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8EBBF3" w14:textId="77777777" w:rsidR="001B3B09" w:rsidRDefault="00734947">
      <w:pPr>
        <w:rPr>
          <w:b/>
          <w:sz w:val="24"/>
          <w:szCs w:val="24"/>
        </w:rPr>
      </w:pPr>
      <w:r>
        <w:rPr>
          <w:b/>
          <w:sz w:val="24"/>
          <w:szCs w:val="24"/>
        </w:rPr>
        <w:t xml:space="preserve">PRESS RELEASE </w:t>
      </w:r>
    </w:p>
    <w:p w14:paraId="6CCD3609" w14:textId="77777777" w:rsidR="001B3B09" w:rsidRDefault="001B3B09">
      <w:pPr>
        <w:rPr>
          <w:b/>
          <w:sz w:val="24"/>
          <w:szCs w:val="24"/>
        </w:rPr>
      </w:pPr>
    </w:p>
    <w:p w14:paraId="179EF288" w14:textId="77777777" w:rsidR="001B3B09" w:rsidRDefault="00734947">
      <w:pPr>
        <w:rPr>
          <w:b/>
          <w:sz w:val="24"/>
          <w:szCs w:val="24"/>
        </w:rPr>
      </w:pPr>
      <w:r>
        <w:rPr>
          <w:b/>
          <w:sz w:val="24"/>
          <w:szCs w:val="24"/>
        </w:rPr>
        <w:t xml:space="preserve">For immediate distribution </w:t>
      </w:r>
    </w:p>
    <w:p w14:paraId="47CAF73D" w14:textId="77777777" w:rsidR="001B3B09" w:rsidRDefault="001B3B09"/>
    <w:p w14:paraId="7DD664DF" w14:textId="77777777" w:rsidR="00A77B2B" w:rsidRPr="00A77B2B" w:rsidRDefault="00A77B2B" w:rsidP="00A77B2B">
      <w:pPr>
        <w:rPr>
          <w:b/>
          <w:sz w:val="36"/>
          <w:szCs w:val="36"/>
        </w:rPr>
      </w:pPr>
      <w:r w:rsidRPr="00A77B2B">
        <w:rPr>
          <w:b/>
          <w:sz w:val="36"/>
          <w:szCs w:val="36"/>
        </w:rPr>
        <w:t xml:space="preserve">Fred. Olsen Renewables and </w:t>
      </w:r>
      <w:proofErr w:type="spellStart"/>
      <w:r w:rsidRPr="00A77B2B">
        <w:rPr>
          <w:b/>
          <w:sz w:val="36"/>
          <w:szCs w:val="36"/>
        </w:rPr>
        <w:t>ReBlade</w:t>
      </w:r>
      <w:proofErr w:type="spellEnd"/>
      <w:r w:rsidRPr="00A77B2B">
        <w:rPr>
          <w:b/>
          <w:sz w:val="36"/>
          <w:szCs w:val="36"/>
        </w:rPr>
        <w:t xml:space="preserve"> form partnership to tackle turbine waste </w:t>
      </w:r>
    </w:p>
    <w:p w14:paraId="34473D48" w14:textId="2467EB32" w:rsidR="00337707" w:rsidRDefault="00337707">
      <w:pPr>
        <w:rPr>
          <w:b/>
          <w:sz w:val="36"/>
          <w:szCs w:val="36"/>
        </w:rPr>
      </w:pPr>
    </w:p>
    <w:p w14:paraId="75DA2F08" w14:textId="212A3B6B" w:rsidR="00F5742B" w:rsidRDefault="00A77B2B" w:rsidP="00461433">
      <w:pPr>
        <w:pStyle w:val="ListParagraph"/>
        <w:numPr>
          <w:ilvl w:val="0"/>
          <w:numId w:val="3"/>
        </w:numPr>
        <w:rPr>
          <w:sz w:val="20"/>
          <w:szCs w:val="20"/>
        </w:rPr>
      </w:pPr>
      <w:r>
        <w:rPr>
          <w:sz w:val="20"/>
          <w:szCs w:val="20"/>
        </w:rPr>
        <w:t>Innovative</w:t>
      </w:r>
      <w:r w:rsidR="000B5F23">
        <w:rPr>
          <w:sz w:val="20"/>
          <w:szCs w:val="20"/>
        </w:rPr>
        <w:t xml:space="preserve"> </w:t>
      </w:r>
      <w:r w:rsidR="00F5742B">
        <w:rPr>
          <w:sz w:val="20"/>
          <w:szCs w:val="20"/>
        </w:rPr>
        <w:t xml:space="preserve">partnership formed by Fred. Olsen Renewables and </w:t>
      </w:r>
      <w:proofErr w:type="spellStart"/>
      <w:r w:rsidR="00F5742B">
        <w:rPr>
          <w:sz w:val="20"/>
          <w:szCs w:val="20"/>
        </w:rPr>
        <w:t>ReBlade</w:t>
      </w:r>
      <w:proofErr w:type="spellEnd"/>
      <w:r w:rsidR="00F5742B">
        <w:rPr>
          <w:sz w:val="20"/>
          <w:szCs w:val="20"/>
        </w:rPr>
        <w:t xml:space="preserve"> </w:t>
      </w:r>
    </w:p>
    <w:p w14:paraId="53861FFC" w14:textId="77600D86" w:rsidR="00F5742B" w:rsidRDefault="007E0AC6" w:rsidP="00461433">
      <w:pPr>
        <w:pStyle w:val="ListParagraph"/>
        <w:numPr>
          <w:ilvl w:val="0"/>
          <w:numId w:val="3"/>
        </w:numPr>
        <w:rPr>
          <w:sz w:val="20"/>
          <w:szCs w:val="20"/>
        </w:rPr>
      </w:pPr>
      <w:r>
        <w:rPr>
          <w:sz w:val="20"/>
          <w:szCs w:val="20"/>
        </w:rPr>
        <w:t xml:space="preserve">Collaboration will investigate repurposing solutions for turbine blades from Windy Standard Wind Farm in </w:t>
      </w:r>
      <w:r w:rsidR="00A77B2B">
        <w:rPr>
          <w:sz w:val="20"/>
          <w:szCs w:val="20"/>
        </w:rPr>
        <w:t>south west Scotland</w:t>
      </w:r>
      <w:r>
        <w:rPr>
          <w:sz w:val="20"/>
          <w:szCs w:val="20"/>
        </w:rPr>
        <w:t xml:space="preserve"> </w:t>
      </w:r>
    </w:p>
    <w:p w14:paraId="35B9CE13" w14:textId="3531343B" w:rsidR="007E0AC6" w:rsidRDefault="000B5F23" w:rsidP="00461433">
      <w:pPr>
        <w:pStyle w:val="ListParagraph"/>
        <w:numPr>
          <w:ilvl w:val="0"/>
          <w:numId w:val="3"/>
        </w:numPr>
        <w:rPr>
          <w:sz w:val="20"/>
          <w:szCs w:val="20"/>
        </w:rPr>
      </w:pPr>
      <w:r>
        <w:rPr>
          <w:sz w:val="20"/>
          <w:szCs w:val="20"/>
        </w:rPr>
        <w:t xml:space="preserve">The innovative partnership </w:t>
      </w:r>
      <w:r w:rsidR="00A77B2B">
        <w:rPr>
          <w:sz w:val="20"/>
          <w:szCs w:val="20"/>
        </w:rPr>
        <w:t>will focus</w:t>
      </w:r>
      <w:r w:rsidR="007E0AC6">
        <w:rPr>
          <w:sz w:val="20"/>
          <w:szCs w:val="20"/>
        </w:rPr>
        <w:t xml:space="preserve"> on delivering sustainable uses for decommis</w:t>
      </w:r>
      <w:r>
        <w:rPr>
          <w:sz w:val="20"/>
          <w:szCs w:val="20"/>
        </w:rPr>
        <w:t>sioned materials in the region, creating local jobs and</w:t>
      </w:r>
      <w:r w:rsidR="007E0AC6">
        <w:rPr>
          <w:sz w:val="20"/>
          <w:szCs w:val="20"/>
        </w:rPr>
        <w:t xml:space="preserve"> supporting a circular economy </w:t>
      </w:r>
    </w:p>
    <w:p w14:paraId="34B44929" w14:textId="5E537D04" w:rsidR="00676284" w:rsidRDefault="00676284" w:rsidP="00676284">
      <w:pPr>
        <w:rPr>
          <w:sz w:val="20"/>
          <w:szCs w:val="20"/>
        </w:rPr>
      </w:pPr>
    </w:p>
    <w:p w14:paraId="615448E5" w14:textId="0F07F3D8" w:rsidR="007E0AC6" w:rsidRDefault="007E0AC6" w:rsidP="00676284">
      <w:pPr>
        <w:rPr>
          <w:sz w:val="20"/>
          <w:szCs w:val="20"/>
        </w:rPr>
      </w:pPr>
      <w:r>
        <w:rPr>
          <w:sz w:val="20"/>
          <w:szCs w:val="20"/>
        </w:rPr>
        <w:t xml:space="preserve">Leading independent renewable energy generator, Fred. Olsen Renewables, and </w:t>
      </w:r>
      <w:proofErr w:type="spellStart"/>
      <w:r>
        <w:rPr>
          <w:sz w:val="20"/>
          <w:szCs w:val="20"/>
        </w:rPr>
        <w:t>ReBlade</w:t>
      </w:r>
      <w:proofErr w:type="spellEnd"/>
      <w:r>
        <w:rPr>
          <w:sz w:val="20"/>
          <w:szCs w:val="20"/>
        </w:rPr>
        <w:t xml:space="preserve">, the first specialist wind turbine decommissioning service in the UK, have today </w:t>
      </w:r>
      <w:r w:rsidR="00535D93">
        <w:rPr>
          <w:sz w:val="20"/>
          <w:szCs w:val="20"/>
        </w:rPr>
        <w:t xml:space="preserve">(8 June 2022) </w:t>
      </w:r>
      <w:r w:rsidR="00F5742B">
        <w:rPr>
          <w:sz w:val="20"/>
          <w:szCs w:val="20"/>
        </w:rPr>
        <w:t xml:space="preserve">announced that they have </w:t>
      </w:r>
      <w:r>
        <w:rPr>
          <w:sz w:val="20"/>
          <w:szCs w:val="20"/>
        </w:rPr>
        <w:t xml:space="preserve">formed an innovative partnership </w:t>
      </w:r>
      <w:r w:rsidR="008D2625">
        <w:rPr>
          <w:sz w:val="20"/>
          <w:szCs w:val="20"/>
        </w:rPr>
        <w:t>to</w:t>
      </w:r>
      <w:r>
        <w:rPr>
          <w:sz w:val="20"/>
          <w:szCs w:val="20"/>
        </w:rPr>
        <w:t xml:space="preserve"> explore solutions for reusing turbine blades</w:t>
      </w:r>
      <w:r w:rsidR="008D2625">
        <w:rPr>
          <w:sz w:val="20"/>
          <w:szCs w:val="20"/>
        </w:rPr>
        <w:t xml:space="preserve"> from</w:t>
      </w:r>
      <w:r>
        <w:rPr>
          <w:sz w:val="20"/>
          <w:szCs w:val="20"/>
        </w:rPr>
        <w:t xml:space="preserve"> Windy Standard Wind Farm, near </w:t>
      </w:r>
      <w:proofErr w:type="spellStart"/>
      <w:r>
        <w:rPr>
          <w:sz w:val="20"/>
          <w:szCs w:val="20"/>
        </w:rPr>
        <w:t>Carsphairn</w:t>
      </w:r>
      <w:proofErr w:type="spellEnd"/>
      <w:r>
        <w:rPr>
          <w:sz w:val="20"/>
          <w:szCs w:val="20"/>
        </w:rPr>
        <w:t xml:space="preserve"> in Dumfries and Galloway. </w:t>
      </w:r>
    </w:p>
    <w:p w14:paraId="3C8B1449" w14:textId="3E95FB67" w:rsidR="008D2625" w:rsidRDefault="008D2625" w:rsidP="00676284">
      <w:pPr>
        <w:rPr>
          <w:sz w:val="20"/>
          <w:szCs w:val="20"/>
        </w:rPr>
      </w:pPr>
    </w:p>
    <w:p w14:paraId="494D18C5" w14:textId="6422A562" w:rsidR="008D2625" w:rsidRDefault="008D2625" w:rsidP="008D2625">
      <w:pPr>
        <w:rPr>
          <w:sz w:val="20"/>
          <w:szCs w:val="20"/>
        </w:rPr>
      </w:pPr>
      <w:r>
        <w:rPr>
          <w:sz w:val="20"/>
          <w:szCs w:val="20"/>
        </w:rPr>
        <w:t xml:space="preserve">Fred. Olsen Renewables is proposing to repower the first phase of Windy Standard Wind Farm, which would see the removal of 36 turbines and up to </w:t>
      </w:r>
      <w:r w:rsidR="003C558A">
        <w:rPr>
          <w:sz w:val="20"/>
          <w:szCs w:val="20"/>
        </w:rPr>
        <w:t>eight</w:t>
      </w:r>
      <w:r>
        <w:rPr>
          <w:sz w:val="20"/>
          <w:szCs w:val="20"/>
        </w:rPr>
        <w:t xml:space="preserve"> wind turbines erected in their place. The decommissioning process will release various materials</w:t>
      </w:r>
      <w:r w:rsidR="00535D93">
        <w:rPr>
          <w:sz w:val="20"/>
          <w:szCs w:val="20"/>
        </w:rPr>
        <w:t>, including more than 100 turbine blades. A</w:t>
      </w:r>
      <w:r>
        <w:rPr>
          <w:sz w:val="20"/>
          <w:szCs w:val="20"/>
        </w:rPr>
        <w:t xml:space="preserve"> focus for the </w:t>
      </w:r>
      <w:proofErr w:type="spellStart"/>
      <w:r>
        <w:rPr>
          <w:sz w:val="20"/>
          <w:szCs w:val="20"/>
        </w:rPr>
        <w:t>organisation</w:t>
      </w:r>
      <w:proofErr w:type="spellEnd"/>
      <w:r>
        <w:rPr>
          <w:sz w:val="20"/>
          <w:szCs w:val="20"/>
        </w:rPr>
        <w:t xml:space="preserve"> is identifying solutions to repurpose or recycling the blades. </w:t>
      </w:r>
    </w:p>
    <w:p w14:paraId="06D5AFB6" w14:textId="4EC27F68" w:rsidR="008D2625" w:rsidRDefault="008D2625" w:rsidP="008D2625">
      <w:pPr>
        <w:rPr>
          <w:sz w:val="20"/>
          <w:szCs w:val="20"/>
        </w:rPr>
      </w:pPr>
    </w:p>
    <w:p w14:paraId="683F33FD" w14:textId="3631F646" w:rsidR="008A428E" w:rsidRDefault="006C4E75" w:rsidP="00676284">
      <w:pPr>
        <w:rPr>
          <w:sz w:val="20"/>
          <w:szCs w:val="20"/>
        </w:rPr>
      </w:pPr>
      <w:r>
        <w:rPr>
          <w:sz w:val="20"/>
          <w:szCs w:val="20"/>
        </w:rPr>
        <w:t>Wind turbine blades are notoriously difficult to recycle and repurpose</w:t>
      </w:r>
      <w:r w:rsidR="002A505F">
        <w:rPr>
          <w:sz w:val="20"/>
          <w:szCs w:val="20"/>
        </w:rPr>
        <w:t xml:space="preserve">. </w:t>
      </w:r>
      <w:r w:rsidR="008D2625">
        <w:rPr>
          <w:sz w:val="20"/>
          <w:szCs w:val="20"/>
        </w:rPr>
        <w:t xml:space="preserve">The partnership with </w:t>
      </w:r>
      <w:proofErr w:type="spellStart"/>
      <w:r w:rsidR="008D2625">
        <w:rPr>
          <w:sz w:val="20"/>
          <w:szCs w:val="20"/>
        </w:rPr>
        <w:t>ReBlade</w:t>
      </w:r>
      <w:proofErr w:type="spellEnd"/>
      <w:r w:rsidR="008D2625">
        <w:rPr>
          <w:sz w:val="20"/>
          <w:szCs w:val="20"/>
        </w:rPr>
        <w:t xml:space="preserve"> will </w:t>
      </w:r>
      <w:r>
        <w:rPr>
          <w:sz w:val="20"/>
          <w:szCs w:val="20"/>
        </w:rPr>
        <w:t xml:space="preserve">explore </w:t>
      </w:r>
      <w:r w:rsidR="008D2625">
        <w:rPr>
          <w:sz w:val="20"/>
          <w:szCs w:val="20"/>
        </w:rPr>
        <w:t>opportunities to create items for use in the local area</w:t>
      </w:r>
      <w:r w:rsidR="0005144F">
        <w:rPr>
          <w:sz w:val="20"/>
          <w:szCs w:val="20"/>
        </w:rPr>
        <w:t xml:space="preserve"> from the blades</w:t>
      </w:r>
      <w:r w:rsidR="008D2625">
        <w:rPr>
          <w:sz w:val="20"/>
          <w:szCs w:val="20"/>
        </w:rPr>
        <w:t>, such as playpark</w:t>
      </w:r>
      <w:r w:rsidR="00C6064F">
        <w:rPr>
          <w:sz w:val="20"/>
          <w:szCs w:val="20"/>
        </w:rPr>
        <w:t>s</w:t>
      </w:r>
      <w:r w:rsidR="008D2625">
        <w:rPr>
          <w:sz w:val="20"/>
          <w:szCs w:val="20"/>
        </w:rPr>
        <w:t>, bus shelters and bike racks. The initiative embraces the circular economy, ensu</w:t>
      </w:r>
      <w:r w:rsidR="00A77B2B">
        <w:rPr>
          <w:sz w:val="20"/>
          <w:szCs w:val="20"/>
        </w:rPr>
        <w:t>ring that the renewables sector</w:t>
      </w:r>
      <w:r w:rsidR="008D2625">
        <w:rPr>
          <w:sz w:val="20"/>
          <w:szCs w:val="20"/>
        </w:rPr>
        <w:t xml:space="preserve"> is as green as it can be, whilst supporting jobs in the region and Scotland-wide. </w:t>
      </w:r>
    </w:p>
    <w:p w14:paraId="5C1A50D9" w14:textId="789C861F" w:rsidR="00A74B4E" w:rsidRDefault="00A74B4E" w:rsidP="00676284">
      <w:pPr>
        <w:rPr>
          <w:sz w:val="20"/>
          <w:szCs w:val="20"/>
        </w:rPr>
      </w:pPr>
    </w:p>
    <w:p w14:paraId="27D245AE" w14:textId="761A0D2D" w:rsidR="00A74B4E" w:rsidRDefault="00A74B4E" w:rsidP="00676284">
      <w:pPr>
        <w:rPr>
          <w:sz w:val="20"/>
          <w:szCs w:val="20"/>
        </w:rPr>
      </w:pPr>
      <w:r w:rsidRPr="006E4764">
        <w:rPr>
          <w:b/>
          <w:sz w:val="20"/>
          <w:szCs w:val="20"/>
        </w:rPr>
        <w:t>Miles McConville, Project Manager at Fred. Olsen Renewables</w:t>
      </w:r>
      <w:r>
        <w:rPr>
          <w:sz w:val="20"/>
          <w:szCs w:val="20"/>
        </w:rPr>
        <w:t xml:space="preserve">, commented: </w:t>
      </w:r>
    </w:p>
    <w:p w14:paraId="60787779" w14:textId="088C4E2D" w:rsidR="00A74B4E" w:rsidRDefault="00A74B4E" w:rsidP="00676284">
      <w:pPr>
        <w:rPr>
          <w:sz w:val="20"/>
          <w:szCs w:val="20"/>
        </w:rPr>
      </w:pPr>
    </w:p>
    <w:p w14:paraId="1DE05AF1" w14:textId="73E0E80F" w:rsidR="00C6064F" w:rsidRDefault="00A74B4E" w:rsidP="00676284">
      <w:pPr>
        <w:rPr>
          <w:sz w:val="20"/>
          <w:szCs w:val="20"/>
        </w:rPr>
      </w:pPr>
      <w:r>
        <w:rPr>
          <w:sz w:val="20"/>
          <w:szCs w:val="20"/>
        </w:rPr>
        <w:t>“Windy Standard Wind Farm</w:t>
      </w:r>
      <w:r w:rsidR="00C6064F">
        <w:rPr>
          <w:sz w:val="20"/>
          <w:szCs w:val="20"/>
        </w:rPr>
        <w:t xml:space="preserve"> has been</w:t>
      </w:r>
      <w:r>
        <w:rPr>
          <w:sz w:val="20"/>
          <w:szCs w:val="20"/>
        </w:rPr>
        <w:t xml:space="preserve"> operating for over 25 years</w:t>
      </w:r>
      <w:r w:rsidR="00C6064F">
        <w:rPr>
          <w:sz w:val="20"/>
          <w:szCs w:val="20"/>
        </w:rPr>
        <w:t xml:space="preserve"> and</w:t>
      </w:r>
      <w:r>
        <w:rPr>
          <w:sz w:val="20"/>
          <w:szCs w:val="20"/>
        </w:rPr>
        <w:t xml:space="preserve"> was one of the first wind farms </w:t>
      </w:r>
      <w:r w:rsidR="00C6064F">
        <w:rPr>
          <w:sz w:val="20"/>
          <w:szCs w:val="20"/>
        </w:rPr>
        <w:t>to be built</w:t>
      </w:r>
      <w:r>
        <w:rPr>
          <w:sz w:val="20"/>
          <w:szCs w:val="20"/>
        </w:rPr>
        <w:t xml:space="preserve"> in Scotland</w:t>
      </w:r>
      <w:r w:rsidR="00C6064F">
        <w:rPr>
          <w:sz w:val="20"/>
          <w:szCs w:val="20"/>
        </w:rPr>
        <w:t>. It will also</w:t>
      </w:r>
      <w:r>
        <w:rPr>
          <w:sz w:val="20"/>
          <w:szCs w:val="20"/>
        </w:rPr>
        <w:t xml:space="preserve"> </w:t>
      </w:r>
      <w:r w:rsidR="006E4764">
        <w:rPr>
          <w:sz w:val="20"/>
          <w:szCs w:val="20"/>
        </w:rPr>
        <w:t>be one of the first to be repowered.</w:t>
      </w:r>
      <w:r w:rsidR="008D2625">
        <w:rPr>
          <w:sz w:val="20"/>
          <w:szCs w:val="20"/>
        </w:rPr>
        <w:t xml:space="preserve"> We want our repowering proposals to celebrate this legacy and this includes </w:t>
      </w:r>
      <w:r w:rsidR="00C6064F">
        <w:rPr>
          <w:sz w:val="20"/>
          <w:szCs w:val="20"/>
        </w:rPr>
        <w:t xml:space="preserve">making sure that our proposals lead the way in identifying solutions for the recycling and repurposing of turbine blade materials. </w:t>
      </w:r>
    </w:p>
    <w:p w14:paraId="16336EB4" w14:textId="4E2AAE8E" w:rsidR="00C6064F" w:rsidRDefault="00C6064F" w:rsidP="00676284">
      <w:pPr>
        <w:rPr>
          <w:sz w:val="20"/>
          <w:szCs w:val="20"/>
        </w:rPr>
      </w:pPr>
    </w:p>
    <w:p w14:paraId="56775C25" w14:textId="486A9FC6" w:rsidR="00C6064F" w:rsidRDefault="006C4E75" w:rsidP="00676284">
      <w:pPr>
        <w:rPr>
          <w:sz w:val="20"/>
          <w:szCs w:val="20"/>
        </w:rPr>
      </w:pPr>
      <w:r>
        <w:rPr>
          <w:sz w:val="20"/>
          <w:szCs w:val="20"/>
        </w:rPr>
        <w:t>“W</w:t>
      </w:r>
      <w:r w:rsidR="00C6064F">
        <w:rPr>
          <w:sz w:val="20"/>
          <w:szCs w:val="20"/>
        </w:rPr>
        <w:t xml:space="preserve">orking with </w:t>
      </w:r>
      <w:proofErr w:type="spellStart"/>
      <w:r w:rsidR="00C6064F">
        <w:rPr>
          <w:sz w:val="20"/>
          <w:szCs w:val="20"/>
        </w:rPr>
        <w:t>Reblade</w:t>
      </w:r>
      <w:proofErr w:type="spellEnd"/>
      <w:r w:rsidR="00C6064F">
        <w:rPr>
          <w:sz w:val="20"/>
          <w:szCs w:val="20"/>
        </w:rPr>
        <w:t xml:space="preserve"> will allow us to explore opportunities to repurpose turbine blades that are removed from site and give them a second lease of life in the local area. We are engaging with the local community to find out what they would like to see delivered, and, should our plans be approved, we hope to bring some of those ideas into fruition.” </w:t>
      </w:r>
    </w:p>
    <w:p w14:paraId="08C4D055" w14:textId="77777777" w:rsidR="008A428E" w:rsidRDefault="008A428E" w:rsidP="00676284">
      <w:pPr>
        <w:rPr>
          <w:sz w:val="20"/>
          <w:szCs w:val="20"/>
        </w:rPr>
      </w:pPr>
    </w:p>
    <w:p w14:paraId="35C1B006" w14:textId="77777777" w:rsidR="0005144F" w:rsidRDefault="00535D93" w:rsidP="00535D93">
      <w:pPr>
        <w:rPr>
          <w:sz w:val="20"/>
          <w:szCs w:val="20"/>
        </w:rPr>
      </w:pPr>
      <w:r>
        <w:rPr>
          <w:sz w:val="20"/>
          <w:szCs w:val="20"/>
        </w:rPr>
        <w:t>The partnership was marked by the signing of a memorandum of understanding</w:t>
      </w:r>
      <w:r w:rsidR="00FB77C2">
        <w:rPr>
          <w:sz w:val="20"/>
          <w:szCs w:val="20"/>
        </w:rPr>
        <w:t xml:space="preserve"> between the two companies</w:t>
      </w:r>
      <w:r>
        <w:rPr>
          <w:sz w:val="20"/>
          <w:szCs w:val="20"/>
        </w:rPr>
        <w:t xml:space="preserve"> on one of </w:t>
      </w:r>
      <w:proofErr w:type="spellStart"/>
      <w:r>
        <w:rPr>
          <w:sz w:val="20"/>
          <w:szCs w:val="20"/>
        </w:rPr>
        <w:t>ReBlade’s</w:t>
      </w:r>
      <w:proofErr w:type="spellEnd"/>
      <w:r>
        <w:rPr>
          <w:sz w:val="20"/>
          <w:szCs w:val="20"/>
        </w:rPr>
        <w:t xml:space="preserve"> furniture designs. </w:t>
      </w:r>
    </w:p>
    <w:p w14:paraId="7DF9DCB3" w14:textId="77777777" w:rsidR="0005144F" w:rsidRDefault="0005144F" w:rsidP="00535D93">
      <w:pPr>
        <w:rPr>
          <w:sz w:val="20"/>
          <w:szCs w:val="20"/>
        </w:rPr>
      </w:pPr>
    </w:p>
    <w:p w14:paraId="48B72939" w14:textId="2F5E65AB" w:rsidR="00535D93" w:rsidRPr="00535D93" w:rsidRDefault="0005144F" w:rsidP="00535D93">
      <w:pPr>
        <w:rPr>
          <w:sz w:val="20"/>
          <w:szCs w:val="20"/>
        </w:rPr>
      </w:pPr>
      <w:r>
        <w:rPr>
          <w:sz w:val="20"/>
          <w:szCs w:val="20"/>
        </w:rPr>
        <w:t xml:space="preserve">The table and bench (pictured) are made from </w:t>
      </w:r>
      <w:r w:rsidR="00612414">
        <w:rPr>
          <w:sz w:val="20"/>
          <w:szCs w:val="20"/>
        </w:rPr>
        <w:t xml:space="preserve">decommissioned turbine blades, which </w:t>
      </w:r>
      <w:r w:rsidR="00535D93">
        <w:rPr>
          <w:sz w:val="20"/>
          <w:szCs w:val="20"/>
        </w:rPr>
        <w:t>flew many millions of miles during their operational lifespans, generating green electricity.</w:t>
      </w:r>
      <w:r w:rsidR="00FB77C2">
        <w:rPr>
          <w:sz w:val="20"/>
          <w:szCs w:val="20"/>
        </w:rPr>
        <w:t xml:space="preserve"> The items are examples of the types of products that could be designed from the decommissioned Windy Standard blades. </w:t>
      </w:r>
      <w:r w:rsidR="00535D93">
        <w:rPr>
          <w:sz w:val="20"/>
          <w:szCs w:val="20"/>
        </w:rPr>
        <w:t xml:space="preserve">     </w:t>
      </w:r>
    </w:p>
    <w:p w14:paraId="185E2873" w14:textId="77777777" w:rsidR="00535D93" w:rsidRDefault="00535D93" w:rsidP="00676284">
      <w:pPr>
        <w:rPr>
          <w:sz w:val="20"/>
          <w:szCs w:val="20"/>
        </w:rPr>
      </w:pPr>
    </w:p>
    <w:p w14:paraId="33898928" w14:textId="2EABDC4F" w:rsidR="00F5742B" w:rsidRDefault="002F296C" w:rsidP="00F5742B">
      <w:pPr>
        <w:rPr>
          <w:sz w:val="20"/>
          <w:szCs w:val="20"/>
        </w:rPr>
      </w:pPr>
      <w:r>
        <w:rPr>
          <w:b/>
          <w:sz w:val="20"/>
          <w:szCs w:val="20"/>
        </w:rPr>
        <w:t>Fiona</w:t>
      </w:r>
      <w:r w:rsidR="00C07E06">
        <w:rPr>
          <w:b/>
          <w:sz w:val="20"/>
          <w:szCs w:val="20"/>
        </w:rPr>
        <w:t xml:space="preserve"> Lindsay, Tech</w:t>
      </w:r>
      <w:r w:rsidR="00BF1AAA">
        <w:rPr>
          <w:b/>
          <w:sz w:val="20"/>
          <w:szCs w:val="20"/>
        </w:rPr>
        <w:t>n</w:t>
      </w:r>
      <w:r w:rsidR="00C07E06">
        <w:rPr>
          <w:b/>
          <w:sz w:val="20"/>
          <w:szCs w:val="20"/>
        </w:rPr>
        <w:t>ical</w:t>
      </w:r>
      <w:r w:rsidR="006C4E75" w:rsidRPr="00A0271E">
        <w:rPr>
          <w:b/>
          <w:sz w:val="20"/>
          <w:szCs w:val="20"/>
        </w:rPr>
        <w:t xml:space="preserve"> Director of </w:t>
      </w:r>
      <w:proofErr w:type="spellStart"/>
      <w:r w:rsidR="006C4E75" w:rsidRPr="00A0271E">
        <w:rPr>
          <w:b/>
          <w:sz w:val="20"/>
          <w:szCs w:val="20"/>
        </w:rPr>
        <w:t>ReBlade</w:t>
      </w:r>
      <w:proofErr w:type="spellEnd"/>
      <w:r w:rsidR="00210BC1">
        <w:rPr>
          <w:sz w:val="20"/>
          <w:szCs w:val="20"/>
        </w:rPr>
        <w:t>, based in Glasgow</w:t>
      </w:r>
      <w:r w:rsidR="006C4E75">
        <w:rPr>
          <w:sz w:val="20"/>
          <w:szCs w:val="20"/>
        </w:rPr>
        <w:t xml:space="preserve">, said: </w:t>
      </w:r>
    </w:p>
    <w:p w14:paraId="3BC1FF2B" w14:textId="77777777" w:rsidR="006C4E75" w:rsidRDefault="006C4E75" w:rsidP="00F5742B">
      <w:pPr>
        <w:rPr>
          <w:sz w:val="20"/>
          <w:szCs w:val="20"/>
        </w:rPr>
      </w:pPr>
    </w:p>
    <w:p w14:paraId="7C3B0930" w14:textId="6C75BD5B" w:rsidR="00C07E06" w:rsidRDefault="006C4E75" w:rsidP="00C07E06">
      <w:pPr>
        <w:rPr>
          <w:sz w:val="20"/>
          <w:szCs w:val="20"/>
        </w:rPr>
      </w:pPr>
      <w:r>
        <w:rPr>
          <w:sz w:val="20"/>
          <w:szCs w:val="20"/>
        </w:rPr>
        <w:t>“</w:t>
      </w:r>
      <w:r w:rsidR="00C07E06">
        <w:rPr>
          <w:sz w:val="20"/>
          <w:szCs w:val="20"/>
        </w:rPr>
        <w:t xml:space="preserve">This collaboration with </w:t>
      </w:r>
      <w:r w:rsidR="00C07E06" w:rsidRPr="00C07E06">
        <w:rPr>
          <w:sz w:val="20"/>
          <w:szCs w:val="20"/>
        </w:rPr>
        <w:t xml:space="preserve">Fred. Olsen Renewables </w:t>
      </w:r>
      <w:r w:rsidR="00C07E06">
        <w:rPr>
          <w:sz w:val="20"/>
          <w:szCs w:val="20"/>
        </w:rPr>
        <w:t xml:space="preserve">should help to establish best practice in the wind energy sector in the UK by </w:t>
      </w:r>
      <w:proofErr w:type="spellStart"/>
      <w:r w:rsidR="00C07E06">
        <w:rPr>
          <w:sz w:val="20"/>
          <w:szCs w:val="20"/>
        </w:rPr>
        <w:t>prioritising</w:t>
      </w:r>
      <w:proofErr w:type="spellEnd"/>
      <w:r w:rsidR="00C07E06">
        <w:rPr>
          <w:sz w:val="20"/>
          <w:szCs w:val="20"/>
        </w:rPr>
        <w:t xml:space="preserve"> the development of sustainable decommissioning methods at a very early stage in the site repowering process. </w:t>
      </w:r>
    </w:p>
    <w:p w14:paraId="6EEBBA1C" w14:textId="77777777" w:rsidR="00C07E06" w:rsidRDefault="00C07E06" w:rsidP="00C07E06">
      <w:pPr>
        <w:rPr>
          <w:sz w:val="20"/>
          <w:szCs w:val="20"/>
        </w:rPr>
      </w:pPr>
    </w:p>
    <w:p w14:paraId="5FC38FEF" w14:textId="1948CDD0" w:rsidR="00C07E06" w:rsidRDefault="00C07E06" w:rsidP="00C07E06">
      <w:pPr>
        <w:rPr>
          <w:sz w:val="20"/>
          <w:szCs w:val="20"/>
        </w:rPr>
      </w:pPr>
      <w:r>
        <w:rPr>
          <w:sz w:val="20"/>
          <w:szCs w:val="20"/>
        </w:rPr>
        <w:t xml:space="preserve">“The non-recyclable nature of wind turbine blades is a known issue, and it’s one we’ve been actively </w:t>
      </w:r>
      <w:r w:rsidR="00B74194">
        <w:rPr>
          <w:sz w:val="20"/>
          <w:szCs w:val="20"/>
        </w:rPr>
        <w:t xml:space="preserve">exploring </w:t>
      </w:r>
      <w:r>
        <w:rPr>
          <w:sz w:val="20"/>
          <w:szCs w:val="20"/>
        </w:rPr>
        <w:t>with partners in the industry</w:t>
      </w:r>
      <w:r w:rsidR="00B74194">
        <w:rPr>
          <w:sz w:val="20"/>
          <w:szCs w:val="20"/>
        </w:rPr>
        <w:t xml:space="preserve">. It’s great to be working with an innovative company like Fred. Olsen Renewables in pioneering scalable solutions that </w:t>
      </w:r>
      <w:proofErr w:type="spellStart"/>
      <w:r w:rsidR="00B74194">
        <w:rPr>
          <w:sz w:val="20"/>
          <w:szCs w:val="20"/>
        </w:rPr>
        <w:t>prioritise</w:t>
      </w:r>
      <w:proofErr w:type="spellEnd"/>
      <w:r w:rsidR="00B74194">
        <w:rPr>
          <w:sz w:val="20"/>
          <w:szCs w:val="20"/>
        </w:rPr>
        <w:t xml:space="preserve"> the circular potential of Scotland’s green energy assets. </w:t>
      </w:r>
      <w:bookmarkStart w:id="0" w:name="_GoBack"/>
      <w:bookmarkEnd w:id="0"/>
    </w:p>
    <w:p w14:paraId="5D2EB87B" w14:textId="77777777" w:rsidR="00B74194" w:rsidRDefault="00B74194" w:rsidP="00C07E06">
      <w:pPr>
        <w:rPr>
          <w:sz w:val="20"/>
          <w:szCs w:val="20"/>
        </w:rPr>
      </w:pPr>
    </w:p>
    <w:p w14:paraId="190C5951" w14:textId="44679697" w:rsidR="00B74194" w:rsidRDefault="00B74194" w:rsidP="00F5742B">
      <w:pPr>
        <w:rPr>
          <w:sz w:val="20"/>
          <w:szCs w:val="20"/>
        </w:rPr>
      </w:pPr>
      <w:r>
        <w:rPr>
          <w:sz w:val="20"/>
          <w:szCs w:val="20"/>
        </w:rPr>
        <w:t>“On a personal level, a</w:t>
      </w:r>
      <w:r w:rsidRPr="00B74194">
        <w:rPr>
          <w:sz w:val="20"/>
          <w:szCs w:val="20"/>
        </w:rPr>
        <w:t xml:space="preserve">s the turbines I helped put in place early in my renewables career start to come down, I want to </w:t>
      </w:r>
      <w:r w:rsidR="00A87BDD">
        <w:rPr>
          <w:sz w:val="20"/>
          <w:szCs w:val="20"/>
        </w:rPr>
        <w:t xml:space="preserve">help </w:t>
      </w:r>
      <w:r w:rsidR="00612414">
        <w:rPr>
          <w:sz w:val="20"/>
          <w:szCs w:val="20"/>
        </w:rPr>
        <w:t>determine</w:t>
      </w:r>
      <w:r w:rsidR="00A87BDD">
        <w:rPr>
          <w:sz w:val="20"/>
          <w:szCs w:val="20"/>
        </w:rPr>
        <w:t xml:space="preserve"> a useful </w:t>
      </w:r>
      <w:r w:rsidRPr="00B74194">
        <w:rPr>
          <w:sz w:val="20"/>
          <w:szCs w:val="20"/>
        </w:rPr>
        <w:t>second life</w:t>
      </w:r>
      <w:r w:rsidR="00A87BDD">
        <w:rPr>
          <w:sz w:val="20"/>
          <w:szCs w:val="20"/>
        </w:rPr>
        <w:t xml:space="preserve"> for these materials</w:t>
      </w:r>
      <w:r w:rsidRPr="00B74194">
        <w:rPr>
          <w:sz w:val="20"/>
          <w:szCs w:val="20"/>
        </w:rPr>
        <w:t xml:space="preserve"> rather than </w:t>
      </w:r>
      <w:r w:rsidR="00865F46">
        <w:rPr>
          <w:sz w:val="20"/>
          <w:szCs w:val="20"/>
        </w:rPr>
        <w:t xml:space="preserve">seeing them </w:t>
      </w:r>
      <w:r w:rsidRPr="00B74194">
        <w:rPr>
          <w:sz w:val="20"/>
          <w:szCs w:val="20"/>
        </w:rPr>
        <w:t>being landfilled in turbine blade graveyards.</w:t>
      </w:r>
      <w:r w:rsidR="00612414">
        <w:rPr>
          <w:sz w:val="20"/>
          <w:szCs w:val="20"/>
        </w:rPr>
        <w:t xml:space="preserve"> O</w:t>
      </w:r>
      <w:r w:rsidRPr="00B74194">
        <w:rPr>
          <w:sz w:val="20"/>
          <w:szCs w:val="20"/>
        </w:rPr>
        <w:t>ur priority is developin</w:t>
      </w:r>
      <w:r w:rsidR="00A87BDD">
        <w:rPr>
          <w:sz w:val="20"/>
          <w:szCs w:val="20"/>
        </w:rPr>
        <w:t xml:space="preserve">g practical, workable solutions, </w:t>
      </w:r>
      <w:r w:rsidRPr="00B74194">
        <w:rPr>
          <w:sz w:val="20"/>
          <w:szCs w:val="20"/>
        </w:rPr>
        <w:t>and to do so in a way that creates local jobs and benefits local communities</w:t>
      </w:r>
      <w:r>
        <w:rPr>
          <w:sz w:val="20"/>
          <w:szCs w:val="20"/>
        </w:rPr>
        <w:t>.”</w:t>
      </w:r>
    </w:p>
    <w:p w14:paraId="09CB271C" w14:textId="77777777" w:rsidR="00B74194" w:rsidRDefault="00B74194" w:rsidP="00F5742B">
      <w:pPr>
        <w:rPr>
          <w:sz w:val="20"/>
          <w:szCs w:val="20"/>
        </w:rPr>
      </w:pPr>
    </w:p>
    <w:p w14:paraId="1FAA4C97" w14:textId="77777777" w:rsidR="00B74194" w:rsidRDefault="002F296C" w:rsidP="00F5742B">
      <w:pPr>
        <w:rPr>
          <w:sz w:val="20"/>
          <w:szCs w:val="20"/>
        </w:rPr>
      </w:pPr>
      <w:r w:rsidRPr="00BF1AAA">
        <w:rPr>
          <w:b/>
          <w:sz w:val="20"/>
          <w:szCs w:val="20"/>
        </w:rPr>
        <w:t>Douglas Chapman MP and SNP Spokesperson for SMEs, Enterprise, Innovation</w:t>
      </w:r>
      <w:r w:rsidRPr="002F296C">
        <w:rPr>
          <w:sz w:val="20"/>
          <w:szCs w:val="20"/>
        </w:rPr>
        <w:t xml:space="preserve"> said, </w:t>
      </w:r>
    </w:p>
    <w:p w14:paraId="7CB34041" w14:textId="77777777" w:rsidR="00535D93" w:rsidRDefault="00535D93" w:rsidP="00F5742B">
      <w:pPr>
        <w:rPr>
          <w:sz w:val="20"/>
          <w:szCs w:val="20"/>
        </w:rPr>
      </w:pPr>
    </w:p>
    <w:p w14:paraId="4452A8CD" w14:textId="77777777" w:rsidR="00B74194" w:rsidRDefault="002F296C" w:rsidP="00F5742B">
      <w:pPr>
        <w:rPr>
          <w:sz w:val="20"/>
          <w:szCs w:val="20"/>
        </w:rPr>
      </w:pPr>
      <w:r w:rsidRPr="002F296C">
        <w:rPr>
          <w:sz w:val="20"/>
          <w:szCs w:val="20"/>
        </w:rPr>
        <w:t>"</w:t>
      </w:r>
      <w:r w:rsidR="00B74194">
        <w:rPr>
          <w:sz w:val="20"/>
          <w:szCs w:val="20"/>
        </w:rPr>
        <w:t>T</w:t>
      </w:r>
      <w:r w:rsidRPr="002F296C">
        <w:rPr>
          <w:sz w:val="20"/>
          <w:szCs w:val="20"/>
        </w:rPr>
        <w:t xml:space="preserve">his collaboration is a hugely significant moment in Scotland's renewable journey where innovation, entrepreneurialism, climate and community benefit come together to create a blueprint for sustainable success. </w:t>
      </w:r>
    </w:p>
    <w:p w14:paraId="73926BB9" w14:textId="77777777" w:rsidR="00B74194" w:rsidRDefault="00B74194" w:rsidP="00F5742B">
      <w:pPr>
        <w:rPr>
          <w:sz w:val="20"/>
          <w:szCs w:val="20"/>
        </w:rPr>
      </w:pPr>
    </w:p>
    <w:p w14:paraId="59235A05" w14:textId="77777777" w:rsidR="00B74194" w:rsidRDefault="00B74194" w:rsidP="00F5742B">
      <w:pPr>
        <w:rPr>
          <w:sz w:val="20"/>
          <w:szCs w:val="20"/>
        </w:rPr>
      </w:pPr>
      <w:r>
        <w:rPr>
          <w:sz w:val="20"/>
          <w:szCs w:val="20"/>
        </w:rPr>
        <w:t>“</w:t>
      </w:r>
      <w:r w:rsidR="002F296C" w:rsidRPr="002F296C">
        <w:rPr>
          <w:sz w:val="20"/>
          <w:szCs w:val="20"/>
        </w:rPr>
        <w:t xml:space="preserve">As the </w:t>
      </w:r>
      <w:r w:rsidR="002F296C" w:rsidRPr="00B74194">
        <w:rPr>
          <w:sz w:val="20"/>
          <w:szCs w:val="20"/>
        </w:rPr>
        <w:t>first specialist wind turbine blade decommissioning service</w:t>
      </w:r>
      <w:r w:rsidRPr="00B74194">
        <w:rPr>
          <w:sz w:val="20"/>
          <w:szCs w:val="20"/>
        </w:rPr>
        <w:t xml:space="preserve"> in the UK, Scottish company </w:t>
      </w:r>
      <w:proofErr w:type="spellStart"/>
      <w:r w:rsidRPr="00B74194">
        <w:rPr>
          <w:sz w:val="20"/>
          <w:szCs w:val="20"/>
        </w:rPr>
        <w:t>ReB</w:t>
      </w:r>
      <w:r w:rsidR="002F296C" w:rsidRPr="00B74194">
        <w:rPr>
          <w:sz w:val="20"/>
          <w:szCs w:val="20"/>
        </w:rPr>
        <w:t>lade</w:t>
      </w:r>
      <w:proofErr w:type="spellEnd"/>
      <w:r w:rsidR="002F296C" w:rsidRPr="00B74194">
        <w:rPr>
          <w:sz w:val="20"/>
          <w:szCs w:val="20"/>
        </w:rPr>
        <w:t xml:space="preserve"> are rooted in renewable and circular economy principles. Their collaboration with established company, Fred. Olsen Renewables, on repurposing end of life turbine blades is an important example of waste management, local benefit through job creation and skills development as well as second-life design. </w:t>
      </w:r>
    </w:p>
    <w:p w14:paraId="30311B81" w14:textId="77777777" w:rsidR="00B74194" w:rsidRDefault="00B74194" w:rsidP="00F5742B">
      <w:pPr>
        <w:rPr>
          <w:sz w:val="20"/>
          <w:szCs w:val="20"/>
        </w:rPr>
      </w:pPr>
    </w:p>
    <w:p w14:paraId="6B23C1FA" w14:textId="10C1F821" w:rsidR="002F296C" w:rsidRPr="00B74194" w:rsidRDefault="00B74194" w:rsidP="00F5742B">
      <w:pPr>
        <w:rPr>
          <w:sz w:val="20"/>
          <w:szCs w:val="20"/>
        </w:rPr>
      </w:pPr>
      <w:r>
        <w:rPr>
          <w:sz w:val="20"/>
          <w:szCs w:val="20"/>
        </w:rPr>
        <w:t>“</w:t>
      </w:r>
      <w:r w:rsidR="002F296C" w:rsidRPr="00B74194">
        <w:rPr>
          <w:sz w:val="20"/>
          <w:szCs w:val="20"/>
        </w:rPr>
        <w:t>It's exactly this kind of unique opportunity in green innovation that we need to celebrate and support as well as replicate across renewable sectors in Scotland in order to meet our net zero ambitions."</w:t>
      </w:r>
    </w:p>
    <w:p w14:paraId="2F073036" w14:textId="31E89023" w:rsidR="007C152F" w:rsidRPr="00B74194" w:rsidRDefault="007C152F" w:rsidP="00F5742B">
      <w:pPr>
        <w:rPr>
          <w:sz w:val="20"/>
          <w:szCs w:val="20"/>
        </w:rPr>
      </w:pPr>
    </w:p>
    <w:p w14:paraId="22C6E250" w14:textId="56D01373" w:rsidR="00AE092B" w:rsidRPr="006852AC" w:rsidRDefault="00050591" w:rsidP="00050591">
      <w:pPr>
        <w:tabs>
          <w:tab w:val="left" w:pos="7116"/>
        </w:tabs>
        <w:rPr>
          <w:sz w:val="20"/>
          <w:szCs w:val="20"/>
        </w:rPr>
      </w:pPr>
      <w:r w:rsidRPr="006852AC">
        <w:rPr>
          <w:sz w:val="20"/>
          <w:szCs w:val="20"/>
        </w:rPr>
        <w:t xml:space="preserve">Further information can be found at </w:t>
      </w:r>
      <w:hyperlink r:id="rId8" w:history="1">
        <w:r w:rsidR="00394E70" w:rsidRPr="006852AC">
          <w:rPr>
            <w:rStyle w:val="Hyperlink"/>
            <w:color w:val="auto"/>
            <w:sz w:val="20"/>
            <w:szCs w:val="20"/>
          </w:rPr>
          <w:t>www.windystandardwindfarm.co.uk</w:t>
        </w:r>
      </w:hyperlink>
      <w:r w:rsidRPr="006852AC">
        <w:rPr>
          <w:sz w:val="20"/>
          <w:szCs w:val="20"/>
        </w:rPr>
        <w:t xml:space="preserve">. </w:t>
      </w:r>
      <w:r w:rsidR="00394E70" w:rsidRPr="006852AC">
        <w:rPr>
          <w:sz w:val="20"/>
          <w:szCs w:val="20"/>
        </w:rPr>
        <w:t xml:space="preserve"> </w:t>
      </w:r>
    </w:p>
    <w:p w14:paraId="4EB7C6A3" w14:textId="77777777" w:rsidR="00394E70" w:rsidRDefault="00394E70">
      <w:pPr>
        <w:rPr>
          <w:sz w:val="20"/>
          <w:szCs w:val="20"/>
        </w:rPr>
      </w:pPr>
    </w:p>
    <w:p w14:paraId="3F1D646F" w14:textId="62443CEB" w:rsidR="00913556" w:rsidRDefault="00394E70" w:rsidP="00C6064F">
      <w:pPr>
        <w:rPr>
          <w:b/>
          <w:sz w:val="20"/>
          <w:szCs w:val="20"/>
        </w:rPr>
      </w:pPr>
      <w:r w:rsidRPr="00394E70">
        <w:rPr>
          <w:b/>
          <w:sz w:val="20"/>
          <w:szCs w:val="20"/>
        </w:rPr>
        <w:t xml:space="preserve">-ENDS- </w:t>
      </w:r>
    </w:p>
    <w:p w14:paraId="4367A10F" w14:textId="77777777" w:rsidR="002E1DEA" w:rsidRDefault="002E1DEA" w:rsidP="00C6064F">
      <w:pPr>
        <w:rPr>
          <w:b/>
          <w:sz w:val="20"/>
          <w:szCs w:val="20"/>
        </w:rPr>
      </w:pPr>
    </w:p>
    <w:p w14:paraId="14173E35" w14:textId="0ED4E870" w:rsidR="00535D93" w:rsidRDefault="00535D93" w:rsidP="00535D93">
      <w:pPr>
        <w:rPr>
          <w:b/>
          <w:sz w:val="20"/>
          <w:szCs w:val="20"/>
        </w:rPr>
      </w:pPr>
      <w:r>
        <w:rPr>
          <w:b/>
          <w:sz w:val="20"/>
          <w:szCs w:val="20"/>
        </w:rPr>
        <w:t>For further information please contact</w:t>
      </w:r>
      <w:r w:rsidR="0005144F">
        <w:rPr>
          <w:b/>
          <w:sz w:val="20"/>
          <w:szCs w:val="20"/>
        </w:rPr>
        <w:t>:</w:t>
      </w:r>
    </w:p>
    <w:p w14:paraId="5ABA3CF0" w14:textId="77777777" w:rsidR="00535D93" w:rsidRDefault="00535D93" w:rsidP="00535D93">
      <w:pPr>
        <w:rPr>
          <w:b/>
          <w:sz w:val="20"/>
          <w:szCs w:val="20"/>
        </w:rPr>
      </w:pPr>
    </w:p>
    <w:p w14:paraId="35C09A2E" w14:textId="6B46EC20" w:rsidR="00535D93" w:rsidRDefault="0005144F" w:rsidP="0005144F">
      <w:pPr>
        <w:ind w:left="720"/>
        <w:rPr>
          <w:b/>
          <w:sz w:val="20"/>
          <w:szCs w:val="20"/>
        </w:rPr>
      </w:pPr>
      <w:r>
        <w:rPr>
          <w:b/>
          <w:sz w:val="20"/>
          <w:szCs w:val="20"/>
        </w:rPr>
        <w:t xml:space="preserve">For Fred. Olsen Renewables </w:t>
      </w:r>
      <w:hyperlink r:id="rId9" w:history="1">
        <w:r w:rsidR="00535D93" w:rsidRPr="000356AA">
          <w:rPr>
            <w:rStyle w:val="Hyperlink"/>
            <w:b/>
            <w:sz w:val="20"/>
            <w:szCs w:val="20"/>
          </w:rPr>
          <w:t>Kirsty.leiper@fredolsen.co.uk</w:t>
        </w:r>
      </w:hyperlink>
      <w:r w:rsidR="00535D93">
        <w:rPr>
          <w:b/>
          <w:sz w:val="20"/>
          <w:szCs w:val="20"/>
        </w:rPr>
        <w:t xml:space="preserve"> / 07435 763 900</w:t>
      </w:r>
    </w:p>
    <w:p w14:paraId="38E7AC21" w14:textId="77777777" w:rsidR="00535D93" w:rsidRDefault="00535D93" w:rsidP="0005144F">
      <w:pPr>
        <w:ind w:left="720"/>
        <w:rPr>
          <w:b/>
          <w:sz w:val="20"/>
          <w:szCs w:val="20"/>
        </w:rPr>
      </w:pPr>
    </w:p>
    <w:p w14:paraId="2AC34A87" w14:textId="406E1557" w:rsidR="00535D93" w:rsidRDefault="0005144F" w:rsidP="0005144F">
      <w:pPr>
        <w:ind w:left="720"/>
        <w:rPr>
          <w:b/>
          <w:sz w:val="20"/>
          <w:szCs w:val="20"/>
        </w:rPr>
      </w:pPr>
      <w:r>
        <w:rPr>
          <w:b/>
          <w:sz w:val="20"/>
          <w:szCs w:val="20"/>
        </w:rPr>
        <w:t xml:space="preserve">For </w:t>
      </w:r>
      <w:proofErr w:type="spellStart"/>
      <w:r>
        <w:rPr>
          <w:b/>
          <w:sz w:val="20"/>
          <w:szCs w:val="20"/>
        </w:rPr>
        <w:t>ReBlade</w:t>
      </w:r>
      <w:proofErr w:type="spellEnd"/>
      <w:r>
        <w:rPr>
          <w:b/>
          <w:sz w:val="20"/>
          <w:szCs w:val="20"/>
        </w:rPr>
        <w:t xml:space="preserve"> </w:t>
      </w:r>
      <w:hyperlink r:id="rId10" w:history="1">
        <w:r w:rsidRPr="00F20813">
          <w:rPr>
            <w:rStyle w:val="Hyperlink"/>
            <w:b/>
            <w:sz w:val="20"/>
            <w:szCs w:val="20"/>
          </w:rPr>
          <w:t>steven@reblade.co.uk</w:t>
        </w:r>
      </w:hyperlink>
      <w:r>
        <w:rPr>
          <w:b/>
          <w:sz w:val="20"/>
          <w:szCs w:val="20"/>
        </w:rPr>
        <w:t xml:space="preserve"> / </w:t>
      </w:r>
      <w:r w:rsidRPr="0005144F">
        <w:rPr>
          <w:b/>
          <w:sz w:val="20"/>
          <w:szCs w:val="20"/>
        </w:rPr>
        <w:t>07729 564 222</w:t>
      </w:r>
    </w:p>
    <w:p w14:paraId="68B079F1" w14:textId="77777777" w:rsidR="006A0AAD" w:rsidRDefault="006A0AAD" w:rsidP="006A0AAD">
      <w:pPr>
        <w:rPr>
          <w:b/>
          <w:sz w:val="20"/>
          <w:szCs w:val="20"/>
        </w:rPr>
      </w:pPr>
    </w:p>
    <w:p w14:paraId="0B53CF08" w14:textId="256CF509" w:rsidR="00535D93" w:rsidRDefault="00535D93" w:rsidP="006A0AAD">
      <w:pPr>
        <w:rPr>
          <w:b/>
          <w:sz w:val="20"/>
          <w:szCs w:val="20"/>
        </w:rPr>
      </w:pPr>
      <w:r>
        <w:rPr>
          <w:b/>
          <w:sz w:val="20"/>
          <w:szCs w:val="20"/>
        </w:rPr>
        <w:t>Photos:</w:t>
      </w:r>
    </w:p>
    <w:p w14:paraId="701C2069" w14:textId="77777777" w:rsidR="00535D93" w:rsidRDefault="00535D93" w:rsidP="006A0AAD">
      <w:pPr>
        <w:rPr>
          <w:b/>
          <w:sz w:val="20"/>
          <w:szCs w:val="20"/>
        </w:rPr>
      </w:pPr>
    </w:p>
    <w:p w14:paraId="700B16B9" w14:textId="77777777" w:rsidR="000A50D9" w:rsidRDefault="006A0AAD" w:rsidP="006A0AAD">
      <w:pPr>
        <w:rPr>
          <w:b/>
          <w:sz w:val="20"/>
          <w:szCs w:val="20"/>
        </w:rPr>
      </w:pPr>
      <w:r>
        <w:rPr>
          <w:b/>
          <w:sz w:val="20"/>
          <w:szCs w:val="20"/>
        </w:rPr>
        <w:t>Notes to Editors</w:t>
      </w:r>
    </w:p>
    <w:p w14:paraId="171EFF95" w14:textId="77777777" w:rsidR="000A50D9" w:rsidRDefault="000A50D9" w:rsidP="006A0AAD">
      <w:pPr>
        <w:rPr>
          <w:b/>
          <w:sz w:val="20"/>
          <w:szCs w:val="20"/>
        </w:rPr>
      </w:pPr>
    </w:p>
    <w:p w14:paraId="5542F2AF" w14:textId="7473BCCD" w:rsidR="006A0AAD" w:rsidRDefault="0005144F" w:rsidP="006A0AAD">
      <w:pPr>
        <w:rPr>
          <w:b/>
          <w:sz w:val="20"/>
          <w:szCs w:val="20"/>
        </w:rPr>
      </w:pPr>
      <w:r>
        <w:rPr>
          <w:b/>
          <w:sz w:val="20"/>
          <w:szCs w:val="20"/>
        </w:rPr>
        <w:t>Fred. Olsen Renewables</w:t>
      </w:r>
      <w:r w:rsidR="006A0AAD">
        <w:rPr>
          <w:b/>
          <w:sz w:val="20"/>
          <w:szCs w:val="20"/>
        </w:rPr>
        <w:t xml:space="preserve">: </w:t>
      </w:r>
    </w:p>
    <w:p w14:paraId="0464FF24" w14:textId="77777777" w:rsidR="006A0AAD" w:rsidRDefault="006A0AAD" w:rsidP="006A0AAD">
      <w:pPr>
        <w:rPr>
          <w:b/>
          <w:sz w:val="20"/>
          <w:szCs w:val="20"/>
        </w:rPr>
      </w:pPr>
    </w:p>
    <w:p w14:paraId="319CBA35" w14:textId="77777777" w:rsidR="006A0AAD" w:rsidRPr="0005144F" w:rsidRDefault="006A0AAD" w:rsidP="006A0AAD">
      <w:pPr>
        <w:pStyle w:val="ListParagraph"/>
        <w:numPr>
          <w:ilvl w:val="0"/>
          <w:numId w:val="4"/>
        </w:numPr>
        <w:rPr>
          <w:sz w:val="20"/>
          <w:szCs w:val="20"/>
        </w:rPr>
      </w:pPr>
      <w:r w:rsidRPr="0005144F">
        <w:rPr>
          <w:sz w:val="20"/>
          <w:szCs w:val="20"/>
        </w:rPr>
        <w:t xml:space="preserve">Fred. Olsen Renewables has been an integral part of the renewable energy industry since the beginning. We made our first investment in wind power over twenty years ago and have grown to be one of the largest independent wind energy producers in the UK. </w:t>
      </w:r>
    </w:p>
    <w:p w14:paraId="64A04A95" w14:textId="77777777" w:rsidR="006A0AAD" w:rsidRPr="0005144F" w:rsidRDefault="006A0AAD" w:rsidP="006A0AAD">
      <w:pPr>
        <w:pStyle w:val="ListParagraph"/>
        <w:numPr>
          <w:ilvl w:val="0"/>
          <w:numId w:val="4"/>
        </w:numPr>
        <w:rPr>
          <w:sz w:val="20"/>
          <w:szCs w:val="20"/>
        </w:rPr>
      </w:pPr>
      <w:r w:rsidRPr="0005144F">
        <w:rPr>
          <w:sz w:val="20"/>
          <w:szCs w:val="20"/>
        </w:rPr>
        <w:t>To date we have developed, constructed and, now currently operate, over 500MW,</w:t>
      </w:r>
    </w:p>
    <w:p w14:paraId="745A3355" w14:textId="77777777" w:rsidR="006A0AAD" w:rsidRPr="0005144F" w:rsidRDefault="006A0AAD" w:rsidP="006A0AAD">
      <w:pPr>
        <w:pStyle w:val="ListParagraph"/>
        <w:numPr>
          <w:ilvl w:val="0"/>
          <w:numId w:val="4"/>
        </w:numPr>
        <w:rPr>
          <w:sz w:val="20"/>
          <w:szCs w:val="20"/>
        </w:rPr>
      </w:pPr>
      <w:r w:rsidRPr="0005144F">
        <w:rPr>
          <w:sz w:val="20"/>
          <w:szCs w:val="20"/>
        </w:rPr>
        <w:t xml:space="preserve">Further information can be found at </w:t>
      </w:r>
      <w:hyperlink r:id="rId11" w:history="1">
        <w:r w:rsidRPr="0005144F">
          <w:rPr>
            <w:rStyle w:val="Hyperlink"/>
            <w:sz w:val="20"/>
            <w:szCs w:val="20"/>
          </w:rPr>
          <w:t>www.fredolsenrenewables.com</w:t>
        </w:r>
      </w:hyperlink>
      <w:r w:rsidRPr="0005144F">
        <w:rPr>
          <w:sz w:val="20"/>
          <w:szCs w:val="20"/>
        </w:rPr>
        <w:t xml:space="preserve"> </w:t>
      </w:r>
    </w:p>
    <w:p w14:paraId="799A8E1E" w14:textId="77777777" w:rsidR="002E1DEA" w:rsidRDefault="002E1DEA" w:rsidP="00C6064F">
      <w:pPr>
        <w:rPr>
          <w:b/>
          <w:sz w:val="20"/>
          <w:szCs w:val="20"/>
        </w:rPr>
      </w:pPr>
    </w:p>
    <w:p w14:paraId="7513987F" w14:textId="77777777" w:rsidR="0005144F" w:rsidRDefault="0005144F" w:rsidP="00C6064F">
      <w:pPr>
        <w:rPr>
          <w:b/>
          <w:sz w:val="20"/>
          <w:szCs w:val="20"/>
        </w:rPr>
      </w:pPr>
    </w:p>
    <w:p w14:paraId="0BCE3C85" w14:textId="1B3FBB64" w:rsidR="0005144F" w:rsidRDefault="0005144F" w:rsidP="00C6064F">
      <w:pPr>
        <w:rPr>
          <w:b/>
          <w:sz w:val="20"/>
          <w:szCs w:val="20"/>
        </w:rPr>
      </w:pPr>
      <w:proofErr w:type="spellStart"/>
      <w:r>
        <w:rPr>
          <w:b/>
          <w:sz w:val="20"/>
          <w:szCs w:val="20"/>
        </w:rPr>
        <w:t>ReBlade</w:t>
      </w:r>
      <w:proofErr w:type="spellEnd"/>
      <w:r>
        <w:rPr>
          <w:b/>
          <w:sz w:val="20"/>
          <w:szCs w:val="20"/>
        </w:rPr>
        <w:t xml:space="preserve">: </w:t>
      </w:r>
    </w:p>
    <w:p w14:paraId="390BA565" w14:textId="77777777" w:rsidR="0005144F" w:rsidRDefault="0005144F" w:rsidP="00C6064F">
      <w:pPr>
        <w:rPr>
          <w:b/>
          <w:sz w:val="20"/>
          <w:szCs w:val="20"/>
        </w:rPr>
      </w:pPr>
    </w:p>
    <w:p w14:paraId="4621319B" w14:textId="061E89D1" w:rsidR="0005144F" w:rsidRPr="0005144F" w:rsidRDefault="0005144F" w:rsidP="0005144F">
      <w:pPr>
        <w:pStyle w:val="ListParagraph"/>
        <w:numPr>
          <w:ilvl w:val="0"/>
          <w:numId w:val="5"/>
        </w:numPr>
        <w:rPr>
          <w:sz w:val="20"/>
          <w:szCs w:val="20"/>
        </w:rPr>
      </w:pPr>
      <w:proofErr w:type="spellStart"/>
      <w:r w:rsidRPr="0005144F">
        <w:rPr>
          <w:sz w:val="20"/>
          <w:szCs w:val="20"/>
        </w:rPr>
        <w:t>ReBlade</w:t>
      </w:r>
      <w:proofErr w:type="spellEnd"/>
      <w:r w:rsidRPr="0005144F">
        <w:rPr>
          <w:sz w:val="20"/>
          <w:szCs w:val="20"/>
        </w:rPr>
        <w:t xml:space="preserve"> is the first specialist wind turbine and nacelle decommissioning service in the UK.</w:t>
      </w:r>
    </w:p>
    <w:p w14:paraId="1151595D" w14:textId="77777777" w:rsidR="0005144F" w:rsidRPr="0005144F" w:rsidRDefault="0005144F" w:rsidP="0005144F">
      <w:pPr>
        <w:pStyle w:val="ListParagraph"/>
        <w:numPr>
          <w:ilvl w:val="0"/>
          <w:numId w:val="5"/>
        </w:numPr>
        <w:rPr>
          <w:sz w:val="20"/>
          <w:szCs w:val="20"/>
        </w:rPr>
      </w:pPr>
      <w:r w:rsidRPr="0005144F">
        <w:rPr>
          <w:sz w:val="20"/>
          <w:szCs w:val="20"/>
        </w:rPr>
        <w:t xml:space="preserve">Launched in 2021, the company draws on 30+ years of combined experience in wind turbine blade maintenance and windfarm site design. </w:t>
      </w:r>
    </w:p>
    <w:p w14:paraId="36193FEC" w14:textId="05A915DD" w:rsidR="0005144F" w:rsidRPr="0005144F" w:rsidRDefault="0005144F" w:rsidP="0005144F">
      <w:pPr>
        <w:pStyle w:val="ListParagraph"/>
        <w:numPr>
          <w:ilvl w:val="0"/>
          <w:numId w:val="5"/>
        </w:numPr>
        <w:rPr>
          <w:sz w:val="20"/>
          <w:szCs w:val="20"/>
        </w:rPr>
      </w:pPr>
      <w:proofErr w:type="spellStart"/>
      <w:r>
        <w:rPr>
          <w:sz w:val="20"/>
          <w:szCs w:val="20"/>
        </w:rPr>
        <w:t>ReBlade</w:t>
      </w:r>
      <w:proofErr w:type="spellEnd"/>
      <w:r>
        <w:rPr>
          <w:sz w:val="20"/>
          <w:szCs w:val="20"/>
        </w:rPr>
        <w:t xml:space="preserve"> has </w:t>
      </w:r>
      <w:r w:rsidRPr="0005144F">
        <w:rPr>
          <w:sz w:val="20"/>
          <w:szCs w:val="20"/>
        </w:rPr>
        <w:t xml:space="preserve">been backed by Zero Waste Scotland’s Resource Efficient Circular Economy Accelerator </w:t>
      </w:r>
      <w:proofErr w:type="spellStart"/>
      <w:r w:rsidRPr="0005144F">
        <w:rPr>
          <w:sz w:val="20"/>
          <w:szCs w:val="20"/>
        </w:rPr>
        <w:t>Programme</w:t>
      </w:r>
      <w:proofErr w:type="spellEnd"/>
      <w:r w:rsidRPr="0005144F">
        <w:rPr>
          <w:sz w:val="20"/>
          <w:szCs w:val="20"/>
        </w:rPr>
        <w:t>, funded by the Scottish Government and European Regional Development Fund, which provides support for small and medium sized businesses in Scotland to be more resource efficient and create a more circular economy.</w:t>
      </w:r>
    </w:p>
    <w:p w14:paraId="58E47C52" w14:textId="3E17FB2C" w:rsidR="0005144F" w:rsidRPr="0005144F" w:rsidRDefault="0005144F" w:rsidP="0005144F">
      <w:pPr>
        <w:pStyle w:val="ListParagraph"/>
        <w:numPr>
          <w:ilvl w:val="0"/>
          <w:numId w:val="5"/>
        </w:numPr>
        <w:rPr>
          <w:sz w:val="20"/>
          <w:szCs w:val="20"/>
        </w:rPr>
      </w:pPr>
      <w:r w:rsidRPr="0005144F">
        <w:rPr>
          <w:sz w:val="20"/>
          <w:szCs w:val="20"/>
        </w:rPr>
        <w:t xml:space="preserve">Further information can be found at </w:t>
      </w:r>
      <w:hyperlink r:id="rId12" w:history="1">
        <w:r w:rsidRPr="0005144F">
          <w:rPr>
            <w:rStyle w:val="Hyperlink"/>
            <w:sz w:val="20"/>
            <w:szCs w:val="20"/>
          </w:rPr>
          <w:t>www.reblade.co.uk</w:t>
        </w:r>
      </w:hyperlink>
      <w:r w:rsidRPr="0005144F">
        <w:rPr>
          <w:sz w:val="20"/>
          <w:szCs w:val="20"/>
        </w:rPr>
        <w:t xml:space="preserve"> </w:t>
      </w:r>
    </w:p>
    <w:sectPr w:rsidR="0005144F" w:rsidRPr="0005144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D9C"/>
    <w:multiLevelType w:val="hybridMultilevel"/>
    <w:tmpl w:val="1BA6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A768D"/>
    <w:multiLevelType w:val="hybridMultilevel"/>
    <w:tmpl w:val="ABF6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E4E3B"/>
    <w:multiLevelType w:val="multilevel"/>
    <w:tmpl w:val="C602B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B1527"/>
    <w:multiLevelType w:val="hybridMultilevel"/>
    <w:tmpl w:val="4938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43124"/>
    <w:multiLevelType w:val="hybridMultilevel"/>
    <w:tmpl w:val="FEFA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09"/>
    <w:rsid w:val="000100BA"/>
    <w:rsid w:val="00034347"/>
    <w:rsid w:val="00050591"/>
    <w:rsid w:val="0005144F"/>
    <w:rsid w:val="000A50D9"/>
    <w:rsid w:val="000B5F23"/>
    <w:rsid w:val="000B7245"/>
    <w:rsid w:val="0011179E"/>
    <w:rsid w:val="00123E42"/>
    <w:rsid w:val="0016427D"/>
    <w:rsid w:val="001B3B09"/>
    <w:rsid w:val="001C7958"/>
    <w:rsid w:val="001E0D75"/>
    <w:rsid w:val="001F31E4"/>
    <w:rsid w:val="00210BC1"/>
    <w:rsid w:val="002444C2"/>
    <w:rsid w:val="00251ECF"/>
    <w:rsid w:val="00282949"/>
    <w:rsid w:val="002A505F"/>
    <w:rsid w:val="002E1DEA"/>
    <w:rsid w:val="002F296C"/>
    <w:rsid w:val="002F3887"/>
    <w:rsid w:val="002F634D"/>
    <w:rsid w:val="00306941"/>
    <w:rsid w:val="00337707"/>
    <w:rsid w:val="00394E70"/>
    <w:rsid w:val="003C558A"/>
    <w:rsid w:val="003C7988"/>
    <w:rsid w:val="00415519"/>
    <w:rsid w:val="004341AF"/>
    <w:rsid w:val="00461433"/>
    <w:rsid w:val="004C1A9D"/>
    <w:rsid w:val="004C4C90"/>
    <w:rsid w:val="004D3BFE"/>
    <w:rsid w:val="00513591"/>
    <w:rsid w:val="00535D93"/>
    <w:rsid w:val="00563073"/>
    <w:rsid w:val="00584D43"/>
    <w:rsid w:val="00590F0D"/>
    <w:rsid w:val="005929D4"/>
    <w:rsid w:val="005B141E"/>
    <w:rsid w:val="005D4BEB"/>
    <w:rsid w:val="00612414"/>
    <w:rsid w:val="00676284"/>
    <w:rsid w:val="0067786D"/>
    <w:rsid w:val="006852AC"/>
    <w:rsid w:val="00685F3D"/>
    <w:rsid w:val="00696370"/>
    <w:rsid w:val="006A0AAD"/>
    <w:rsid w:val="006B5200"/>
    <w:rsid w:val="006B5692"/>
    <w:rsid w:val="006C4E75"/>
    <w:rsid w:val="006E4764"/>
    <w:rsid w:val="006F560E"/>
    <w:rsid w:val="007128F6"/>
    <w:rsid w:val="00734947"/>
    <w:rsid w:val="007469DF"/>
    <w:rsid w:val="007757F3"/>
    <w:rsid w:val="007C152F"/>
    <w:rsid w:val="007E0AC6"/>
    <w:rsid w:val="008463F3"/>
    <w:rsid w:val="00865F46"/>
    <w:rsid w:val="008776EC"/>
    <w:rsid w:val="008A428E"/>
    <w:rsid w:val="008D2625"/>
    <w:rsid w:val="00900704"/>
    <w:rsid w:val="00913556"/>
    <w:rsid w:val="00941A52"/>
    <w:rsid w:val="009A6400"/>
    <w:rsid w:val="009C2641"/>
    <w:rsid w:val="00A0271E"/>
    <w:rsid w:val="00A5796C"/>
    <w:rsid w:val="00A74B4E"/>
    <w:rsid w:val="00A7529E"/>
    <w:rsid w:val="00A77B2B"/>
    <w:rsid w:val="00A87BDD"/>
    <w:rsid w:val="00A95F98"/>
    <w:rsid w:val="00A96672"/>
    <w:rsid w:val="00AA6D63"/>
    <w:rsid w:val="00AC376B"/>
    <w:rsid w:val="00AE092B"/>
    <w:rsid w:val="00AE512F"/>
    <w:rsid w:val="00B337CA"/>
    <w:rsid w:val="00B51E05"/>
    <w:rsid w:val="00B74194"/>
    <w:rsid w:val="00B75617"/>
    <w:rsid w:val="00B903F2"/>
    <w:rsid w:val="00BB7876"/>
    <w:rsid w:val="00BF1AAA"/>
    <w:rsid w:val="00C07137"/>
    <w:rsid w:val="00C07E06"/>
    <w:rsid w:val="00C55A51"/>
    <w:rsid w:val="00C6064F"/>
    <w:rsid w:val="00C657ED"/>
    <w:rsid w:val="00C77FCA"/>
    <w:rsid w:val="00C90057"/>
    <w:rsid w:val="00CC05E2"/>
    <w:rsid w:val="00CD480C"/>
    <w:rsid w:val="00CF5F61"/>
    <w:rsid w:val="00D02CEF"/>
    <w:rsid w:val="00D945CD"/>
    <w:rsid w:val="00DA133A"/>
    <w:rsid w:val="00E35A01"/>
    <w:rsid w:val="00E46F18"/>
    <w:rsid w:val="00E541F1"/>
    <w:rsid w:val="00EC02E8"/>
    <w:rsid w:val="00EE7CB1"/>
    <w:rsid w:val="00F13E8D"/>
    <w:rsid w:val="00F22B57"/>
    <w:rsid w:val="00F30C6E"/>
    <w:rsid w:val="00F34E82"/>
    <w:rsid w:val="00F46F0F"/>
    <w:rsid w:val="00F539A0"/>
    <w:rsid w:val="00F5742B"/>
    <w:rsid w:val="00F67CE0"/>
    <w:rsid w:val="00FA0276"/>
    <w:rsid w:val="00FB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A064"/>
  <w15:docId w15:val="{3F7E1450-75D4-4363-BCC8-3AF1C922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90057"/>
    <w:rPr>
      <w:color w:val="0000FF" w:themeColor="hyperlink"/>
      <w:u w:val="single"/>
    </w:rPr>
  </w:style>
  <w:style w:type="character" w:customStyle="1" w:styleId="UnresolvedMention1">
    <w:name w:val="Unresolved Mention1"/>
    <w:basedOn w:val="DefaultParagraphFont"/>
    <w:uiPriority w:val="99"/>
    <w:semiHidden/>
    <w:unhideWhenUsed/>
    <w:rsid w:val="00C90057"/>
    <w:rPr>
      <w:color w:val="605E5C"/>
      <w:shd w:val="clear" w:color="auto" w:fill="E1DFDD"/>
    </w:rPr>
  </w:style>
  <w:style w:type="character" w:styleId="FollowedHyperlink">
    <w:name w:val="FollowedHyperlink"/>
    <w:basedOn w:val="DefaultParagraphFont"/>
    <w:uiPriority w:val="99"/>
    <w:semiHidden/>
    <w:unhideWhenUsed/>
    <w:rsid w:val="00C90057"/>
    <w:rPr>
      <w:color w:val="800080" w:themeColor="followedHyperlink"/>
      <w:u w:val="single"/>
    </w:rPr>
  </w:style>
  <w:style w:type="character" w:styleId="CommentReference">
    <w:name w:val="annotation reference"/>
    <w:basedOn w:val="DefaultParagraphFont"/>
    <w:uiPriority w:val="99"/>
    <w:semiHidden/>
    <w:unhideWhenUsed/>
    <w:rsid w:val="00E35A01"/>
    <w:rPr>
      <w:sz w:val="16"/>
      <w:szCs w:val="16"/>
    </w:rPr>
  </w:style>
  <w:style w:type="paragraph" w:styleId="CommentText">
    <w:name w:val="annotation text"/>
    <w:basedOn w:val="Normal"/>
    <w:link w:val="CommentTextChar"/>
    <w:uiPriority w:val="99"/>
    <w:semiHidden/>
    <w:unhideWhenUsed/>
    <w:rsid w:val="00E35A01"/>
    <w:pPr>
      <w:spacing w:line="240" w:lineRule="auto"/>
    </w:pPr>
    <w:rPr>
      <w:sz w:val="20"/>
      <w:szCs w:val="20"/>
    </w:rPr>
  </w:style>
  <w:style w:type="character" w:customStyle="1" w:styleId="CommentTextChar">
    <w:name w:val="Comment Text Char"/>
    <w:basedOn w:val="DefaultParagraphFont"/>
    <w:link w:val="CommentText"/>
    <w:uiPriority w:val="99"/>
    <w:semiHidden/>
    <w:rsid w:val="00E35A01"/>
    <w:rPr>
      <w:sz w:val="20"/>
      <w:szCs w:val="20"/>
    </w:rPr>
  </w:style>
  <w:style w:type="paragraph" w:styleId="CommentSubject">
    <w:name w:val="annotation subject"/>
    <w:basedOn w:val="CommentText"/>
    <w:next w:val="CommentText"/>
    <w:link w:val="CommentSubjectChar"/>
    <w:uiPriority w:val="99"/>
    <w:semiHidden/>
    <w:unhideWhenUsed/>
    <w:rsid w:val="00E35A01"/>
    <w:rPr>
      <w:b/>
      <w:bCs/>
    </w:rPr>
  </w:style>
  <w:style w:type="character" w:customStyle="1" w:styleId="CommentSubjectChar">
    <w:name w:val="Comment Subject Char"/>
    <w:basedOn w:val="CommentTextChar"/>
    <w:link w:val="CommentSubject"/>
    <w:uiPriority w:val="99"/>
    <w:semiHidden/>
    <w:rsid w:val="00E35A01"/>
    <w:rPr>
      <w:b/>
      <w:bCs/>
      <w:sz w:val="20"/>
      <w:szCs w:val="20"/>
    </w:rPr>
  </w:style>
  <w:style w:type="paragraph" w:styleId="BalloonText">
    <w:name w:val="Balloon Text"/>
    <w:basedOn w:val="Normal"/>
    <w:link w:val="BalloonTextChar"/>
    <w:uiPriority w:val="99"/>
    <w:semiHidden/>
    <w:unhideWhenUsed/>
    <w:rsid w:val="00E35A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A0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94E70"/>
    <w:rPr>
      <w:color w:val="605E5C"/>
      <w:shd w:val="clear" w:color="auto" w:fill="E1DFDD"/>
    </w:rPr>
  </w:style>
  <w:style w:type="paragraph" w:styleId="ListParagraph">
    <w:name w:val="List Paragraph"/>
    <w:basedOn w:val="Normal"/>
    <w:uiPriority w:val="34"/>
    <w:qFormat/>
    <w:rsid w:val="00461433"/>
    <w:pPr>
      <w:ind w:left="720"/>
      <w:contextualSpacing/>
    </w:pPr>
  </w:style>
  <w:style w:type="paragraph" w:styleId="NormalWeb">
    <w:name w:val="Normal (Web)"/>
    <w:basedOn w:val="Normal"/>
    <w:uiPriority w:val="99"/>
    <w:semiHidden/>
    <w:unhideWhenUsed/>
    <w:rsid w:val="002F634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2F6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2611">
      <w:bodyDiv w:val="1"/>
      <w:marLeft w:val="0"/>
      <w:marRight w:val="0"/>
      <w:marTop w:val="0"/>
      <w:marBottom w:val="0"/>
      <w:divBdr>
        <w:top w:val="none" w:sz="0" w:space="0" w:color="auto"/>
        <w:left w:val="none" w:sz="0" w:space="0" w:color="auto"/>
        <w:bottom w:val="none" w:sz="0" w:space="0" w:color="auto"/>
        <w:right w:val="none" w:sz="0" w:space="0" w:color="auto"/>
      </w:divBdr>
    </w:div>
    <w:div w:id="303701798">
      <w:bodyDiv w:val="1"/>
      <w:marLeft w:val="0"/>
      <w:marRight w:val="0"/>
      <w:marTop w:val="0"/>
      <w:marBottom w:val="0"/>
      <w:divBdr>
        <w:top w:val="none" w:sz="0" w:space="0" w:color="auto"/>
        <w:left w:val="none" w:sz="0" w:space="0" w:color="auto"/>
        <w:bottom w:val="none" w:sz="0" w:space="0" w:color="auto"/>
        <w:right w:val="none" w:sz="0" w:space="0" w:color="auto"/>
      </w:divBdr>
    </w:div>
    <w:div w:id="887573402">
      <w:bodyDiv w:val="1"/>
      <w:marLeft w:val="0"/>
      <w:marRight w:val="0"/>
      <w:marTop w:val="0"/>
      <w:marBottom w:val="0"/>
      <w:divBdr>
        <w:top w:val="none" w:sz="0" w:space="0" w:color="auto"/>
        <w:left w:val="none" w:sz="0" w:space="0" w:color="auto"/>
        <w:bottom w:val="none" w:sz="0" w:space="0" w:color="auto"/>
        <w:right w:val="none" w:sz="0" w:space="0" w:color="auto"/>
      </w:divBdr>
    </w:div>
    <w:div w:id="1765955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ystandardwindfarm.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blad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dolsenrenewables.com" TargetMode="External"/><Relationship Id="rId5" Type="http://schemas.openxmlformats.org/officeDocument/2006/relationships/styles" Target="styles.xml"/><Relationship Id="rId10" Type="http://schemas.openxmlformats.org/officeDocument/2006/relationships/hyperlink" Target="mailto:steven@reblade.co.uk" TargetMode="External"/><Relationship Id="rId4" Type="http://schemas.openxmlformats.org/officeDocument/2006/relationships/numbering" Target="numbering.xml"/><Relationship Id="rId9" Type="http://schemas.openxmlformats.org/officeDocument/2006/relationships/hyperlink" Target="mailto:Kirsty.leiper@fredolsen.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782D30B6BBB48A07054C54EFC4766" ma:contentTypeVersion="13" ma:contentTypeDescription="Create a new document." ma:contentTypeScope="" ma:versionID="61630603bbe695e8dbcd5a8da0ac798b">
  <xsd:schema xmlns:xsd="http://www.w3.org/2001/XMLSchema" xmlns:xs="http://www.w3.org/2001/XMLSchema" xmlns:p="http://schemas.microsoft.com/office/2006/metadata/properties" xmlns:ns2="e0833158-49d9-45b2-b1e5-93bb9ae089d1" xmlns:ns3="68eb6a59-8305-4149-a8df-9fa8316a5b42" targetNamespace="http://schemas.microsoft.com/office/2006/metadata/properties" ma:root="true" ma:fieldsID="fdc3bd0a706c72701d0053572e50e82d" ns2:_="" ns3:_="">
    <xsd:import namespace="e0833158-49d9-45b2-b1e5-93bb9ae089d1"/>
    <xsd:import namespace="68eb6a59-8305-4149-a8df-9fa8316a5b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33158-49d9-45b2-b1e5-93bb9ae08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b6a59-8305-4149-a8df-9fa8316a5b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FC23D-C754-4868-82D4-C0E17BBF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33158-49d9-45b2-b1e5-93bb9ae089d1"/>
    <ds:schemaRef ds:uri="68eb6a59-8305-4149-a8df-9fa8316a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5121C-1715-4F90-9572-43547F89597C}">
  <ds:schemaRefs>
    <ds:schemaRef ds:uri="http://schemas.microsoft.com/sharepoint/v3/contenttype/forms"/>
  </ds:schemaRefs>
</ds:datastoreItem>
</file>

<file path=customXml/itemProps3.xml><?xml version="1.0" encoding="utf-8"?>
<ds:datastoreItem xmlns:ds="http://schemas.openxmlformats.org/officeDocument/2006/customXml" ds:itemID="{51E5CB74-7823-4A19-90E7-E2DDCAC21C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Aitken</dc:creator>
  <cp:lastModifiedBy>Kirsty Leiper</cp:lastModifiedBy>
  <cp:revision>2</cp:revision>
  <cp:lastPrinted>2022-04-22T14:47:00Z</cp:lastPrinted>
  <dcterms:created xsi:type="dcterms:W3CDTF">2022-06-07T10:15:00Z</dcterms:created>
  <dcterms:modified xsi:type="dcterms:W3CDTF">2022-06-07T10:15:00Z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0x010100BD8782D30B6BBB48A07054C54EFC4766</vt:lpwstr>
  </property>
</Properties>
</file>