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7CAF73D" w14:textId="45A1FAA2" w:rsidR="001B3B09" w:rsidRPr="00B0042F" w:rsidRDefault="001B3B09" w:rsidP="00833318">
      <w:pPr>
        <w:spacing w:line="240" w:lineRule="auto"/>
        <w:rPr>
          <w:rFonts w:asciiTheme="majorHAnsi" w:hAnsiTheme="majorHAnsi" w:cstheme="majorHAnsi"/>
        </w:rPr>
      </w:pPr>
    </w:p>
    <w:p w14:paraId="7DD664DF" w14:textId="16651EC9" w:rsidR="00A77B2B" w:rsidRPr="005C5558" w:rsidRDefault="6206B848" w:rsidP="00C551A4">
      <w:pPr>
        <w:spacing w:line="240" w:lineRule="auto"/>
        <w:jc w:val="center"/>
        <w:rPr>
          <w:rFonts w:asciiTheme="majorHAnsi" w:hAnsiTheme="majorHAnsi" w:cstheme="majorBidi"/>
          <w:b/>
          <w:bCs/>
          <w:sz w:val="36"/>
          <w:szCs w:val="36"/>
          <w:lang w:val="en-US"/>
        </w:rPr>
      </w:pPr>
      <w:r w:rsidRPr="00EC2715">
        <w:rPr>
          <w:rFonts w:asciiTheme="majorHAnsi" w:hAnsiTheme="majorHAnsi" w:cstheme="majorBidi"/>
          <w:b/>
          <w:bCs/>
          <w:sz w:val="28"/>
          <w:szCs w:val="28"/>
          <w:lang w:val="en-US"/>
        </w:rPr>
        <w:t xml:space="preserve">Nadara </w:t>
      </w:r>
      <w:r w:rsidR="00670D92">
        <w:rPr>
          <w:rFonts w:asciiTheme="majorHAnsi" w:hAnsiTheme="majorHAnsi" w:cstheme="majorBidi"/>
          <w:b/>
          <w:bCs/>
          <w:sz w:val="28"/>
          <w:szCs w:val="28"/>
          <w:lang w:val="en-US"/>
        </w:rPr>
        <w:t>La</w:t>
      </w:r>
      <w:r w:rsidR="00833318" w:rsidRPr="00EC2715">
        <w:rPr>
          <w:rFonts w:asciiTheme="majorHAnsi" w:hAnsiTheme="majorHAnsi" w:cstheme="majorBidi"/>
          <w:b/>
          <w:bCs/>
          <w:sz w:val="28"/>
          <w:szCs w:val="28"/>
          <w:lang w:val="en-US"/>
        </w:rPr>
        <w:t>unches</w:t>
      </w:r>
      <w:r w:rsidR="00425322">
        <w:rPr>
          <w:rFonts w:asciiTheme="majorHAnsi" w:hAnsiTheme="majorHAnsi" w:cstheme="majorBidi"/>
          <w:b/>
          <w:bCs/>
          <w:sz w:val="28"/>
          <w:szCs w:val="28"/>
          <w:lang w:val="en-US"/>
        </w:rPr>
        <w:t xml:space="preserve"> U</w:t>
      </w:r>
      <w:r w:rsidR="00C335E3">
        <w:rPr>
          <w:rFonts w:asciiTheme="majorHAnsi" w:hAnsiTheme="majorHAnsi" w:cstheme="majorBidi"/>
          <w:b/>
          <w:bCs/>
          <w:sz w:val="28"/>
          <w:szCs w:val="28"/>
          <w:lang w:val="en-US"/>
        </w:rPr>
        <w:t>K</w:t>
      </w:r>
      <w:r w:rsidR="00425322">
        <w:rPr>
          <w:rFonts w:asciiTheme="majorHAnsi" w:hAnsiTheme="majorHAnsi" w:cstheme="majorBidi"/>
          <w:b/>
          <w:bCs/>
          <w:sz w:val="28"/>
          <w:szCs w:val="28"/>
          <w:lang w:val="en-US"/>
        </w:rPr>
        <w:t>’s First</w:t>
      </w:r>
      <w:r w:rsidR="00833318" w:rsidRPr="00EC2715">
        <w:rPr>
          <w:rFonts w:asciiTheme="majorHAnsi" w:hAnsiTheme="majorHAnsi" w:cstheme="majorBidi"/>
          <w:b/>
          <w:bCs/>
          <w:sz w:val="28"/>
          <w:szCs w:val="28"/>
          <w:lang w:val="en-US"/>
        </w:rPr>
        <w:t xml:space="preserve"> Sustainable Decommissioning Strategy </w:t>
      </w:r>
      <w:r w:rsidR="00425322">
        <w:rPr>
          <w:rFonts w:asciiTheme="majorHAnsi" w:hAnsiTheme="majorHAnsi" w:cstheme="majorBidi"/>
          <w:b/>
          <w:bCs/>
          <w:sz w:val="28"/>
          <w:szCs w:val="28"/>
          <w:lang w:val="en-US"/>
        </w:rPr>
        <w:t>in partnership</w:t>
      </w:r>
      <w:r w:rsidR="00833318" w:rsidRPr="00EC2715">
        <w:rPr>
          <w:rFonts w:asciiTheme="majorHAnsi" w:hAnsiTheme="majorHAnsi" w:cstheme="majorBidi"/>
          <w:b/>
          <w:bCs/>
          <w:sz w:val="28"/>
          <w:szCs w:val="28"/>
          <w:lang w:val="en-US"/>
        </w:rPr>
        <w:t xml:space="preserve"> with Re</w:t>
      </w:r>
      <w:r w:rsidR="005C2461">
        <w:rPr>
          <w:rFonts w:asciiTheme="majorHAnsi" w:hAnsiTheme="majorHAnsi" w:cstheme="majorBidi"/>
          <w:b/>
          <w:bCs/>
          <w:sz w:val="28"/>
          <w:szCs w:val="28"/>
          <w:lang w:val="en-US"/>
        </w:rPr>
        <w:t>b</w:t>
      </w:r>
      <w:r w:rsidR="00833318" w:rsidRPr="00EC2715">
        <w:rPr>
          <w:rFonts w:asciiTheme="majorHAnsi" w:hAnsiTheme="majorHAnsi" w:cstheme="majorBidi"/>
          <w:b/>
          <w:bCs/>
          <w:sz w:val="28"/>
          <w:szCs w:val="28"/>
          <w:lang w:val="en-US"/>
        </w:rPr>
        <w:t>lade</w:t>
      </w:r>
    </w:p>
    <w:p w14:paraId="34473D48" w14:textId="2467EB32" w:rsidR="00337707" w:rsidRPr="0024078D" w:rsidRDefault="00337707" w:rsidP="00833318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2FCD6205" w14:textId="771395C1" w:rsidR="0045236D" w:rsidRDefault="000948F4" w:rsidP="0045236D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Bidi"/>
          <w:sz w:val="24"/>
          <w:szCs w:val="24"/>
          <w:lang w:val="en-US"/>
        </w:rPr>
      </w:pPr>
      <w:r w:rsidRPr="25DE8F14">
        <w:rPr>
          <w:rFonts w:asciiTheme="majorHAnsi" w:hAnsiTheme="majorHAnsi" w:cstheme="majorBidi"/>
          <w:sz w:val="24"/>
          <w:szCs w:val="24"/>
          <w:lang w:val="en-US"/>
        </w:rPr>
        <w:t>Nadara</w:t>
      </w:r>
      <w:r w:rsidR="00C57F03" w:rsidRPr="25DE8F14">
        <w:rPr>
          <w:rFonts w:asciiTheme="majorHAnsi" w:hAnsiTheme="majorHAnsi" w:cstheme="majorBidi"/>
          <w:sz w:val="24"/>
          <w:szCs w:val="24"/>
          <w:lang w:val="en-US"/>
        </w:rPr>
        <w:t xml:space="preserve"> </w:t>
      </w:r>
      <w:r w:rsidR="00670D92">
        <w:rPr>
          <w:rFonts w:asciiTheme="majorHAnsi" w:hAnsiTheme="majorHAnsi" w:cstheme="majorBidi"/>
          <w:sz w:val="24"/>
          <w:szCs w:val="24"/>
          <w:lang w:val="en-US"/>
        </w:rPr>
        <w:t xml:space="preserve">launches </w:t>
      </w:r>
      <w:r w:rsidR="00425322">
        <w:rPr>
          <w:rFonts w:asciiTheme="majorHAnsi" w:hAnsiTheme="majorHAnsi" w:cstheme="majorBidi"/>
          <w:sz w:val="24"/>
          <w:szCs w:val="24"/>
          <w:lang w:val="en-US"/>
        </w:rPr>
        <w:t xml:space="preserve">its </w:t>
      </w:r>
      <w:r w:rsidR="00670D92">
        <w:rPr>
          <w:rFonts w:asciiTheme="majorHAnsi" w:hAnsiTheme="majorHAnsi" w:cstheme="majorBidi"/>
          <w:sz w:val="24"/>
          <w:szCs w:val="24"/>
          <w:lang w:val="en-US"/>
        </w:rPr>
        <w:t>Sustainable Decommissioning Strategy for</w:t>
      </w:r>
      <w:r w:rsidR="0024078D" w:rsidRPr="25DE8F14">
        <w:rPr>
          <w:rFonts w:asciiTheme="majorHAnsi" w:hAnsiTheme="majorHAnsi" w:cstheme="majorBidi"/>
          <w:sz w:val="24"/>
          <w:szCs w:val="24"/>
          <w:lang w:val="en-US"/>
        </w:rPr>
        <w:t xml:space="preserve"> Beinn Ghlas </w:t>
      </w:r>
      <w:r w:rsidR="00C335E3">
        <w:rPr>
          <w:rFonts w:asciiTheme="majorHAnsi" w:hAnsiTheme="majorHAnsi" w:cstheme="majorBidi"/>
          <w:sz w:val="24"/>
          <w:szCs w:val="24"/>
          <w:lang w:val="en-US"/>
        </w:rPr>
        <w:t>W</w:t>
      </w:r>
      <w:r w:rsidR="0024078D" w:rsidRPr="25DE8F14">
        <w:rPr>
          <w:rFonts w:asciiTheme="majorHAnsi" w:hAnsiTheme="majorHAnsi" w:cstheme="majorBidi"/>
          <w:sz w:val="24"/>
          <w:szCs w:val="24"/>
          <w:lang w:val="en-US"/>
        </w:rPr>
        <w:t>ind</w:t>
      </w:r>
      <w:r w:rsidR="00C335E3">
        <w:rPr>
          <w:rFonts w:asciiTheme="majorHAnsi" w:hAnsiTheme="majorHAnsi" w:cstheme="majorBidi"/>
          <w:sz w:val="24"/>
          <w:szCs w:val="24"/>
          <w:lang w:val="en-US"/>
        </w:rPr>
        <w:t xml:space="preserve"> F</w:t>
      </w:r>
      <w:r w:rsidR="0024078D" w:rsidRPr="25DE8F14">
        <w:rPr>
          <w:rFonts w:asciiTheme="majorHAnsi" w:hAnsiTheme="majorHAnsi" w:cstheme="majorBidi"/>
          <w:sz w:val="24"/>
          <w:szCs w:val="24"/>
          <w:lang w:val="en-US"/>
        </w:rPr>
        <w:t>arm</w:t>
      </w:r>
      <w:r w:rsidR="0045236D">
        <w:rPr>
          <w:rFonts w:asciiTheme="majorHAnsi" w:hAnsiTheme="majorHAnsi" w:cstheme="majorBidi"/>
          <w:sz w:val="24"/>
          <w:szCs w:val="24"/>
          <w:lang w:val="en-US"/>
        </w:rPr>
        <w:t xml:space="preserve"> </w:t>
      </w:r>
      <w:r w:rsidR="00425322" w:rsidRPr="0045236D">
        <w:rPr>
          <w:rFonts w:asciiTheme="majorHAnsi" w:hAnsiTheme="majorHAnsi" w:cstheme="majorBidi"/>
          <w:sz w:val="24"/>
          <w:szCs w:val="24"/>
          <w:lang w:val="en-US"/>
        </w:rPr>
        <w:t>in partnership w</w:t>
      </w:r>
      <w:r w:rsidR="00670D92" w:rsidRPr="0045236D">
        <w:rPr>
          <w:rFonts w:asciiTheme="majorHAnsi" w:hAnsiTheme="majorHAnsi" w:cstheme="majorBidi"/>
          <w:sz w:val="24"/>
          <w:szCs w:val="24"/>
          <w:lang w:val="en-US"/>
        </w:rPr>
        <w:t>ith specialist wind turbine decommissioning service, Re</w:t>
      </w:r>
      <w:r w:rsidR="005C2461">
        <w:rPr>
          <w:rFonts w:asciiTheme="majorHAnsi" w:hAnsiTheme="majorHAnsi" w:cstheme="majorBidi"/>
          <w:sz w:val="24"/>
          <w:szCs w:val="24"/>
          <w:lang w:val="en-US"/>
        </w:rPr>
        <w:t>b</w:t>
      </w:r>
      <w:r w:rsidR="00670D92" w:rsidRPr="0045236D">
        <w:rPr>
          <w:rFonts w:asciiTheme="majorHAnsi" w:hAnsiTheme="majorHAnsi" w:cstheme="majorBidi"/>
          <w:sz w:val="24"/>
          <w:szCs w:val="24"/>
          <w:lang w:val="en-US"/>
        </w:rPr>
        <w:t>lade</w:t>
      </w:r>
      <w:r w:rsidR="0045236D">
        <w:rPr>
          <w:rFonts w:asciiTheme="majorHAnsi" w:hAnsiTheme="majorHAnsi" w:cstheme="majorBidi"/>
          <w:sz w:val="24"/>
          <w:szCs w:val="24"/>
          <w:lang w:val="en-US"/>
        </w:rPr>
        <w:t xml:space="preserve">. </w:t>
      </w:r>
    </w:p>
    <w:p w14:paraId="68180307" w14:textId="4E5A785F" w:rsidR="00EC2715" w:rsidRPr="0045236D" w:rsidRDefault="0045236D" w:rsidP="0045236D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Bidi"/>
          <w:sz w:val="24"/>
          <w:szCs w:val="24"/>
          <w:lang w:val="en-US"/>
        </w:rPr>
      </w:pPr>
      <w:r>
        <w:rPr>
          <w:rFonts w:asciiTheme="majorHAnsi" w:hAnsiTheme="majorHAnsi" w:cstheme="majorBidi"/>
          <w:sz w:val="24"/>
          <w:szCs w:val="24"/>
          <w:lang w:val="en-US"/>
        </w:rPr>
        <w:t>Partnership brings</w:t>
      </w:r>
      <w:r w:rsidR="00425322" w:rsidRPr="0045236D">
        <w:rPr>
          <w:rFonts w:asciiTheme="majorHAnsi" w:hAnsiTheme="majorHAnsi" w:cstheme="majorBidi"/>
          <w:sz w:val="24"/>
          <w:szCs w:val="24"/>
          <w:lang w:val="en-US"/>
        </w:rPr>
        <w:t xml:space="preserve"> </w:t>
      </w:r>
      <w:r w:rsidR="00670D92" w:rsidRPr="0045236D">
        <w:rPr>
          <w:rFonts w:asciiTheme="majorHAnsi" w:hAnsiTheme="majorHAnsi" w:cstheme="majorBidi"/>
          <w:sz w:val="24"/>
          <w:szCs w:val="24"/>
        </w:rPr>
        <w:t>together two industry leaders with a shared commitment to sustainability</w:t>
      </w:r>
      <w:r w:rsidR="003C132E">
        <w:rPr>
          <w:rFonts w:asciiTheme="majorHAnsi" w:hAnsiTheme="majorHAnsi" w:cstheme="majorBidi"/>
          <w:sz w:val="24"/>
          <w:szCs w:val="24"/>
        </w:rPr>
        <w:t xml:space="preserve">, </w:t>
      </w:r>
      <w:r w:rsidR="003C132E" w:rsidRPr="5FC9AF70">
        <w:rPr>
          <w:rFonts w:asciiTheme="majorHAnsi" w:hAnsiTheme="majorHAnsi" w:cstheme="majorBidi"/>
          <w:sz w:val="24"/>
          <w:szCs w:val="24"/>
        </w:rPr>
        <w:t>se</w:t>
      </w:r>
      <w:r w:rsidR="003C132E">
        <w:rPr>
          <w:rFonts w:asciiTheme="majorHAnsi" w:hAnsiTheme="majorHAnsi" w:cstheme="majorBidi"/>
          <w:sz w:val="24"/>
          <w:szCs w:val="24"/>
        </w:rPr>
        <w:t>t</w:t>
      </w:r>
      <w:r w:rsidR="003C132E" w:rsidRPr="5FC9AF70">
        <w:rPr>
          <w:rFonts w:asciiTheme="majorHAnsi" w:hAnsiTheme="majorHAnsi" w:cstheme="majorBidi"/>
          <w:sz w:val="24"/>
          <w:szCs w:val="24"/>
        </w:rPr>
        <w:t>t</w:t>
      </w:r>
      <w:r w:rsidR="003C132E">
        <w:rPr>
          <w:rFonts w:asciiTheme="majorHAnsi" w:hAnsiTheme="majorHAnsi" w:cstheme="majorBidi"/>
          <w:sz w:val="24"/>
          <w:szCs w:val="24"/>
        </w:rPr>
        <w:t>ing</w:t>
      </w:r>
      <w:r w:rsidR="003C132E" w:rsidRPr="5FC9AF70">
        <w:rPr>
          <w:rFonts w:asciiTheme="majorHAnsi" w:hAnsiTheme="majorHAnsi" w:cstheme="majorBidi"/>
          <w:sz w:val="24"/>
          <w:szCs w:val="24"/>
        </w:rPr>
        <w:t xml:space="preserve"> new benchmark for environmental stewardship and socio-economic enhancement</w:t>
      </w:r>
      <w:r w:rsidR="003C132E">
        <w:rPr>
          <w:rFonts w:asciiTheme="majorHAnsi" w:hAnsiTheme="majorHAnsi" w:cstheme="majorBidi"/>
          <w:sz w:val="24"/>
          <w:szCs w:val="24"/>
        </w:rPr>
        <w:t>.</w:t>
      </w:r>
    </w:p>
    <w:p w14:paraId="55F9CA9E" w14:textId="780691F0" w:rsidR="00425322" w:rsidRDefault="00D02E72" w:rsidP="0045236D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Bidi"/>
          <w:sz w:val="24"/>
          <w:szCs w:val="24"/>
          <w:lang w:val="en-US"/>
        </w:rPr>
      </w:pPr>
      <w:r>
        <w:rPr>
          <w:rFonts w:asciiTheme="majorHAnsi" w:hAnsiTheme="majorHAnsi" w:cstheme="majorBidi"/>
          <w:sz w:val="24"/>
          <w:szCs w:val="24"/>
        </w:rPr>
        <w:t>Strategy is understood to be the first of its kind in the UK and</w:t>
      </w:r>
      <w:r w:rsidR="00425322">
        <w:rPr>
          <w:rFonts w:asciiTheme="majorHAnsi" w:hAnsiTheme="majorHAnsi" w:cstheme="majorBidi"/>
          <w:sz w:val="24"/>
          <w:szCs w:val="24"/>
        </w:rPr>
        <w:t xml:space="preserve"> will focus on circularity, </w:t>
      </w:r>
      <w:r w:rsidR="00B53CFF">
        <w:rPr>
          <w:rFonts w:asciiTheme="majorHAnsi" w:hAnsiTheme="majorHAnsi" w:cstheme="majorBidi"/>
          <w:sz w:val="24"/>
          <w:szCs w:val="24"/>
        </w:rPr>
        <w:t xml:space="preserve">creating more sustainable </w:t>
      </w:r>
      <w:r w:rsidR="00425322">
        <w:rPr>
          <w:rFonts w:asciiTheme="majorHAnsi" w:hAnsiTheme="majorHAnsi" w:cstheme="majorBidi"/>
          <w:sz w:val="24"/>
          <w:szCs w:val="24"/>
        </w:rPr>
        <w:t>supply chains and enhancing socio-economic benefits during decommissioning process.</w:t>
      </w:r>
    </w:p>
    <w:p w14:paraId="68C7D937" w14:textId="33763CD2" w:rsidR="00C212DB" w:rsidRPr="0024078D" w:rsidRDefault="00C212DB" w:rsidP="00833318">
      <w:pPr>
        <w:pStyle w:val="ListParagraph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383123A" w14:textId="73CADEC0" w:rsidR="00670D92" w:rsidRDefault="00E42452" w:rsidP="00C551A4">
      <w:pPr>
        <w:spacing w:line="240" w:lineRule="auto"/>
        <w:jc w:val="both"/>
        <w:rPr>
          <w:rFonts w:asciiTheme="majorHAnsi" w:hAnsiTheme="majorHAnsi" w:cstheme="majorBidi"/>
          <w:sz w:val="24"/>
          <w:szCs w:val="24"/>
          <w:lang w:val="en-US"/>
        </w:rPr>
      </w:pPr>
      <w:r>
        <w:rPr>
          <w:rFonts w:asciiTheme="majorHAnsi" w:hAnsiTheme="majorHAnsi" w:cstheme="majorBidi"/>
          <w:b/>
          <w:bCs/>
          <w:sz w:val="24"/>
          <w:szCs w:val="24"/>
          <w:lang w:val="en-US"/>
        </w:rPr>
        <w:t>27 August</w:t>
      </w:r>
      <w:r w:rsidR="00C551A4" w:rsidRPr="002C7F14">
        <w:rPr>
          <w:rFonts w:asciiTheme="majorHAnsi" w:hAnsiTheme="majorHAnsi" w:cstheme="majorBidi"/>
          <w:b/>
          <w:bCs/>
          <w:sz w:val="24"/>
          <w:szCs w:val="24"/>
          <w:lang w:val="en-US"/>
        </w:rPr>
        <w:t xml:space="preserve">, </w:t>
      </w:r>
      <w:r w:rsidR="005C2461">
        <w:rPr>
          <w:rFonts w:asciiTheme="majorHAnsi" w:hAnsiTheme="majorHAnsi" w:cstheme="majorBidi"/>
          <w:b/>
          <w:bCs/>
          <w:sz w:val="24"/>
          <w:szCs w:val="24"/>
          <w:lang w:val="en-US"/>
        </w:rPr>
        <w:t>Beinn Ghlas, Argyll</w:t>
      </w:r>
      <w:r w:rsidR="002C7F14" w:rsidRPr="002C7F14">
        <w:rPr>
          <w:rFonts w:asciiTheme="majorHAnsi" w:hAnsiTheme="majorHAnsi" w:cstheme="majorBidi"/>
          <w:b/>
          <w:bCs/>
          <w:sz w:val="24"/>
          <w:szCs w:val="24"/>
          <w:lang w:val="en-US"/>
        </w:rPr>
        <w:t xml:space="preserve"> </w:t>
      </w:r>
      <w:r w:rsidR="002C7F14" w:rsidRPr="00F05819">
        <w:rPr>
          <w:rFonts w:cstheme="minorHAnsi"/>
          <w:b/>
          <w:bCs/>
          <w:sz w:val="24"/>
          <w:szCs w:val="24"/>
        </w:rPr>
        <w:t>–</w:t>
      </w:r>
      <w:r w:rsidR="00C551A4">
        <w:rPr>
          <w:rFonts w:asciiTheme="majorHAnsi" w:hAnsiTheme="majorHAnsi" w:cstheme="majorBidi"/>
          <w:sz w:val="24"/>
          <w:szCs w:val="24"/>
          <w:lang w:val="en-US"/>
        </w:rPr>
        <w:t xml:space="preserve"> </w:t>
      </w:r>
      <w:r w:rsidR="000948F4" w:rsidRPr="06977B88">
        <w:rPr>
          <w:rFonts w:asciiTheme="majorHAnsi" w:hAnsiTheme="majorHAnsi" w:cstheme="majorBidi"/>
          <w:sz w:val="24"/>
          <w:szCs w:val="24"/>
          <w:lang w:val="en-US"/>
        </w:rPr>
        <w:t>Nadara</w:t>
      </w:r>
      <w:r w:rsidR="00833318">
        <w:rPr>
          <w:rFonts w:asciiTheme="majorHAnsi" w:hAnsiTheme="majorHAnsi" w:cstheme="majorBidi"/>
          <w:sz w:val="24"/>
          <w:szCs w:val="24"/>
          <w:lang w:val="en-US"/>
        </w:rPr>
        <w:t>,</w:t>
      </w:r>
      <w:r w:rsidR="000948F4" w:rsidRPr="06977B88">
        <w:rPr>
          <w:rFonts w:asciiTheme="majorHAnsi" w:hAnsiTheme="majorHAnsi" w:cstheme="majorBidi"/>
          <w:sz w:val="24"/>
          <w:szCs w:val="24"/>
          <w:lang w:val="en-US"/>
        </w:rPr>
        <w:t xml:space="preserve"> </w:t>
      </w:r>
      <w:r w:rsidR="00833318" w:rsidRPr="00C551A4">
        <w:rPr>
          <w:rFonts w:asciiTheme="majorHAnsi" w:hAnsiTheme="majorHAnsi" w:cstheme="majorBidi"/>
          <w:sz w:val="24"/>
          <w:szCs w:val="24"/>
          <w:lang w:val="en-US"/>
        </w:rPr>
        <w:t xml:space="preserve">the largest independent power producer (IPP) of onshore wind in Europe, today announces the launch of </w:t>
      </w:r>
      <w:r w:rsidR="00425322">
        <w:rPr>
          <w:rFonts w:asciiTheme="majorHAnsi" w:hAnsiTheme="majorHAnsi" w:cstheme="majorBidi"/>
          <w:sz w:val="24"/>
          <w:szCs w:val="24"/>
          <w:lang w:val="en-US"/>
        </w:rPr>
        <w:t>the U</w:t>
      </w:r>
      <w:r w:rsidR="00C335E3">
        <w:rPr>
          <w:rFonts w:asciiTheme="majorHAnsi" w:hAnsiTheme="majorHAnsi" w:cstheme="majorBidi"/>
          <w:sz w:val="24"/>
          <w:szCs w:val="24"/>
          <w:lang w:val="en-US"/>
        </w:rPr>
        <w:t xml:space="preserve">nited </w:t>
      </w:r>
      <w:r w:rsidR="00425322">
        <w:rPr>
          <w:rFonts w:asciiTheme="majorHAnsi" w:hAnsiTheme="majorHAnsi" w:cstheme="majorBidi"/>
          <w:sz w:val="24"/>
          <w:szCs w:val="24"/>
          <w:lang w:val="en-US"/>
        </w:rPr>
        <w:t>K</w:t>
      </w:r>
      <w:r w:rsidR="00C335E3">
        <w:rPr>
          <w:rFonts w:asciiTheme="majorHAnsi" w:hAnsiTheme="majorHAnsi" w:cstheme="majorBidi"/>
          <w:sz w:val="24"/>
          <w:szCs w:val="24"/>
          <w:lang w:val="en-US"/>
        </w:rPr>
        <w:t>ingdom</w:t>
      </w:r>
      <w:r w:rsidR="00425322">
        <w:rPr>
          <w:rFonts w:asciiTheme="majorHAnsi" w:hAnsiTheme="majorHAnsi" w:cstheme="majorBidi"/>
          <w:sz w:val="24"/>
          <w:szCs w:val="24"/>
          <w:lang w:val="en-US"/>
        </w:rPr>
        <w:t>’s first</w:t>
      </w:r>
      <w:r w:rsidR="00833318" w:rsidRPr="00C551A4">
        <w:rPr>
          <w:rFonts w:asciiTheme="majorHAnsi" w:hAnsiTheme="majorHAnsi" w:cstheme="majorBidi"/>
          <w:sz w:val="24"/>
          <w:szCs w:val="24"/>
          <w:lang w:val="en-US"/>
        </w:rPr>
        <w:t xml:space="preserve"> Sustainable </w:t>
      </w:r>
      <w:r w:rsidR="00833318" w:rsidRPr="00833318">
        <w:rPr>
          <w:rFonts w:asciiTheme="majorHAnsi" w:hAnsiTheme="majorHAnsi" w:cstheme="majorBidi"/>
          <w:sz w:val="24"/>
          <w:szCs w:val="24"/>
          <w:lang w:val="en-US"/>
        </w:rPr>
        <w:t>Decommissioning</w:t>
      </w:r>
      <w:r w:rsidR="00833318" w:rsidRPr="00C551A4">
        <w:rPr>
          <w:rFonts w:asciiTheme="majorHAnsi" w:hAnsiTheme="majorHAnsi" w:cstheme="majorBidi"/>
          <w:sz w:val="24"/>
          <w:szCs w:val="24"/>
          <w:lang w:val="en-US"/>
        </w:rPr>
        <w:t xml:space="preserve"> Strategy</w:t>
      </w:r>
      <w:r w:rsidR="00833318">
        <w:rPr>
          <w:rFonts w:asciiTheme="majorHAnsi" w:hAnsiTheme="majorHAnsi" w:cstheme="majorBidi"/>
          <w:sz w:val="24"/>
          <w:szCs w:val="24"/>
          <w:lang w:val="en-US"/>
        </w:rPr>
        <w:t xml:space="preserve"> for </w:t>
      </w:r>
      <w:r w:rsidR="00A41915" w:rsidRPr="06977B88">
        <w:rPr>
          <w:rFonts w:asciiTheme="majorHAnsi" w:hAnsiTheme="majorHAnsi" w:cstheme="majorBidi"/>
          <w:sz w:val="24"/>
          <w:szCs w:val="24"/>
          <w:lang w:val="en-US"/>
        </w:rPr>
        <w:t>Beinn Ghlas Wind Farm</w:t>
      </w:r>
      <w:r w:rsidR="009D191E">
        <w:rPr>
          <w:rFonts w:asciiTheme="majorHAnsi" w:hAnsiTheme="majorHAnsi" w:cstheme="majorBidi"/>
          <w:sz w:val="24"/>
          <w:szCs w:val="24"/>
          <w:lang w:val="en-US"/>
        </w:rPr>
        <w:t xml:space="preserve"> </w:t>
      </w:r>
      <w:r w:rsidR="009D191E" w:rsidRPr="06977B88">
        <w:rPr>
          <w:rFonts w:asciiTheme="majorHAnsi" w:hAnsiTheme="majorHAnsi" w:cstheme="majorBidi"/>
          <w:sz w:val="24"/>
          <w:szCs w:val="24"/>
          <w:lang w:val="en-US"/>
        </w:rPr>
        <w:t>in Argyll, Scotland</w:t>
      </w:r>
      <w:r w:rsidR="00670D92">
        <w:rPr>
          <w:rFonts w:asciiTheme="majorHAnsi" w:hAnsiTheme="majorHAnsi" w:cstheme="majorBidi"/>
          <w:sz w:val="24"/>
          <w:szCs w:val="24"/>
          <w:lang w:val="en-US"/>
        </w:rPr>
        <w:t xml:space="preserve">, </w:t>
      </w:r>
      <w:r w:rsidR="00670D92" w:rsidRPr="5FC9AF70">
        <w:rPr>
          <w:rFonts w:asciiTheme="majorHAnsi" w:hAnsiTheme="majorHAnsi" w:cstheme="majorBidi"/>
          <w:sz w:val="24"/>
          <w:szCs w:val="24"/>
        </w:rPr>
        <w:t>se</w:t>
      </w:r>
      <w:r w:rsidR="00670D92">
        <w:rPr>
          <w:rFonts w:asciiTheme="majorHAnsi" w:hAnsiTheme="majorHAnsi" w:cstheme="majorBidi"/>
          <w:sz w:val="24"/>
          <w:szCs w:val="24"/>
        </w:rPr>
        <w:t>t</w:t>
      </w:r>
      <w:r w:rsidR="00670D92" w:rsidRPr="5FC9AF70">
        <w:rPr>
          <w:rFonts w:asciiTheme="majorHAnsi" w:hAnsiTheme="majorHAnsi" w:cstheme="majorBidi"/>
          <w:sz w:val="24"/>
          <w:szCs w:val="24"/>
        </w:rPr>
        <w:t>t</w:t>
      </w:r>
      <w:r w:rsidR="00670D92">
        <w:rPr>
          <w:rFonts w:asciiTheme="majorHAnsi" w:hAnsiTheme="majorHAnsi" w:cstheme="majorBidi"/>
          <w:sz w:val="24"/>
          <w:szCs w:val="24"/>
        </w:rPr>
        <w:t>ing</w:t>
      </w:r>
      <w:r w:rsidR="00670D92" w:rsidRPr="5FC9AF70">
        <w:rPr>
          <w:rFonts w:asciiTheme="majorHAnsi" w:hAnsiTheme="majorHAnsi" w:cstheme="majorBidi"/>
          <w:sz w:val="24"/>
          <w:szCs w:val="24"/>
        </w:rPr>
        <w:t xml:space="preserve"> a new benchmark for environmental stewardship and socio-economic enhancement in the industry</w:t>
      </w:r>
      <w:r w:rsidR="00670D92">
        <w:rPr>
          <w:rFonts w:asciiTheme="majorHAnsi" w:hAnsiTheme="majorHAnsi" w:cstheme="majorBidi"/>
          <w:sz w:val="24"/>
          <w:szCs w:val="24"/>
        </w:rPr>
        <w:t>.</w:t>
      </w:r>
    </w:p>
    <w:p w14:paraId="2C4CBC42" w14:textId="77777777" w:rsidR="00670D92" w:rsidRDefault="00670D92" w:rsidP="00C551A4">
      <w:pPr>
        <w:spacing w:line="240" w:lineRule="auto"/>
        <w:jc w:val="both"/>
        <w:rPr>
          <w:rFonts w:asciiTheme="majorHAnsi" w:hAnsiTheme="majorHAnsi" w:cstheme="majorBidi"/>
          <w:sz w:val="24"/>
          <w:szCs w:val="24"/>
          <w:lang w:val="en-US"/>
        </w:rPr>
      </w:pPr>
    </w:p>
    <w:p w14:paraId="25EED7BE" w14:textId="4EAB864B" w:rsidR="00A41915" w:rsidRDefault="00670D92" w:rsidP="00C551A4">
      <w:pPr>
        <w:spacing w:line="240" w:lineRule="auto"/>
        <w:jc w:val="both"/>
        <w:rPr>
          <w:rFonts w:asciiTheme="majorHAnsi" w:hAnsiTheme="majorHAnsi" w:cstheme="majorBidi"/>
          <w:sz w:val="24"/>
          <w:szCs w:val="24"/>
          <w:lang w:val="en-US"/>
        </w:rPr>
      </w:pPr>
      <w:r>
        <w:rPr>
          <w:rFonts w:asciiTheme="majorHAnsi" w:hAnsiTheme="majorHAnsi" w:cstheme="majorBidi"/>
          <w:sz w:val="24"/>
          <w:szCs w:val="24"/>
          <w:lang w:val="en-US"/>
        </w:rPr>
        <w:t>D</w:t>
      </w:r>
      <w:r w:rsidR="00A41915" w:rsidRPr="06977B88">
        <w:rPr>
          <w:rFonts w:asciiTheme="majorHAnsi" w:hAnsiTheme="majorHAnsi" w:cstheme="majorBidi"/>
          <w:sz w:val="24"/>
          <w:szCs w:val="24"/>
          <w:lang w:val="en-US"/>
        </w:rPr>
        <w:t>eveloped in partnership with Re</w:t>
      </w:r>
      <w:r w:rsidR="005C2461">
        <w:rPr>
          <w:rFonts w:asciiTheme="majorHAnsi" w:hAnsiTheme="majorHAnsi" w:cstheme="majorBidi"/>
          <w:sz w:val="24"/>
          <w:szCs w:val="24"/>
          <w:lang w:val="en-US"/>
        </w:rPr>
        <w:t>b</w:t>
      </w:r>
      <w:r w:rsidR="00A41915" w:rsidRPr="06977B88">
        <w:rPr>
          <w:rFonts w:asciiTheme="majorHAnsi" w:hAnsiTheme="majorHAnsi" w:cstheme="majorBidi"/>
          <w:sz w:val="24"/>
          <w:szCs w:val="24"/>
          <w:lang w:val="en-US"/>
        </w:rPr>
        <w:t xml:space="preserve">lade, the </w:t>
      </w:r>
      <w:r w:rsidR="00C335E3">
        <w:rPr>
          <w:rFonts w:asciiTheme="majorHAnsi" w:hAnsiTheme="majorHAnsi" w:cstheme="majorBidi"/>
          <w:sz w:val="24"/>
          <w:szCs w:val="24"/>
          <w:lang w:val="en-US"/>
        </w:rPr>
        <w:t>country</w:t>
      </w:r>
      <w:r w:rsidR="00A41915" w:rsidRPr="06977B88">
        <w:rPr>
          <w:rFonts w:asciiTheme="majorHAnsi" w:hAnsiTheme="majorHAnsi" w:cstheme="majorBidi"/>
          <w:sz w:val="24"/>
          <w:szCs w:val="24"/>
          <w:lang w:val="en-US"/>
        </w:rPr>
        <w:t xml:space="preserve">’s </w:t>
      </w:r>
      <w:r w:rsidR="00833318">
        <w:rPr>
          <w:rFonts w:asciiTheme="majorHAnsi" w:hAnsiTheme="majorHAnsi" w:cstheme="majorBidi"/>
          <w:sz w:val="24"/>
          <w:szCs w:val="24"/>
          <w:lang w:val="en-US"/>
        </w:rPr>
        <w:t>first specialist wind turbine decommissioning service</w:t>
      </w:r>
      <w:r>
        <w:rPr>
          <w:rFonts w:asciiTheme="majorHAnsi" w:hAnsiTheme="majorHAnsi" w:cstheme="majorBidi"/>
          <w:sz w:val="24"/>
          <w:szCs w:val="24"/>
          <w:lang w:val="en-US"/>
        </w:rPr>
        <w:t>,</w:t>
      </w:r>
      <w:r w:rsidR="00F41097" w:rsidRPr="06977B88">
        <w:rPr>
          <w:rFonts w:asciiTheme="majorHAnsi" w:hAnsiTheme="majorHAnsi" w:cstheme="majorBidi"/>
          <w:sz w:val="24"/>
          <w:szCs w:val="24"/>
          <w:lang w:val="en-US"/>
        </w:rPr>
        <w:t xml:space="preserve"> </w:t>
      </w:r>
      <w:r>
        <w:rPr>
          <w:rFonts w:asciiTheme="majorHAnsi" w:hAnsiTheme="majorHAnsi" w:cstheme="majorBidi"/>
          <w:sz w:val="24"/>
          <w:szCs w:val="24"/>
          <w:lang w:val="en-US"/>
        </w:rPr>
        <w:t>t</w:t>
      </w:r>
      <w:r w:rsidRPr="06977B88">
        <w:rPr>
          <w:rFonts w:asciiTheme="majorHAnsi" w:hAnsiTheme="majorHAnsi" w:cstheme="majorBidi"/>
          <w:sz w:val="24"/>
          <w:szCs w:val="24"/>
          <w:lang w:val="en-US"/>
        </w:rPr>
        <w:t>he comprehensive</w:t>
      </w:r>
      <w:r w:rsidR="00425322">
        <w:rPr>
          <w:rFonts w:asciiTheme="majorHAnsi" w:hAnsiTheme="majorHAnsi" w:cstheme="majorBidi"/>
          <w:sz w:val="24"/>
          <w:szCs w:val="24"/>
          <w:lang w:val="en-US"/>
        </w:rPr>
        <w:t xml:space="preserve"> strategy</w:t>
      </w:r>
      <w:r w:rsidRPr="06977B88">
        <w:rPr>
          <w:rFonts w:asciiTheme="majorHAnsi" w:hAnsiTheme="majorHAnsi" w:cstheme="majorBidi"/>
          <w:sz w:val="24"/>
          <w:szCs w:val="24"/>
          <w:lang w:val="en-US"/>
        </w:rPr>
        <w:t xml:space="preserve"> </w:t>
      </w:r>
      <w:r>
        <w:rPr>
          <w:rFonts w:asciiTheme="majorHAnsi" w:hAnsiTheme="majorHAnsi" w:cstheme="majorBidi"/>
          <w:sz w:val="24"/>
          <w:szCs w:val="24"/>
          <w:lang w:val="en-US"/>
        </w:rPr>
        <w:t xml:space="preserve">focuses on circularity, </w:t>
      </w:r>
      <w:r w:rsidR="00B53CFF">
        <w:rPr>
          <w:rFonts w:asciiTheme="majorHAnsi" w:hAnsiTheme="majorHAnsi" w:cstheme="majorBidi"/>
          <w:sz w:val="24"/>
          <w:szCs w:val="24"/>
          <w:lang w:val="en-US"/>
        </w:rPr>
        <w:t xml:space="preserve">creating more sustainable </w:t>
      </w:r>
      <w:r>
        <w:rPr>
          <w:rFonts w:asciiTheme="majorHAnsi" w:hAnsiTheme="majorHAnsi" w:cstheme="majorBidi"/>
          <w:sz w:val="24"/>
          <w:szCs w:val="24"/>
          <w:lang w:val="en-US"/>
        </w:rPr>
        <w:t>supply chains and enhancing socio-economic benefits during the</w:t>
      </w:r>
      <w:r w:rsidRPr="06977B88">
        <w:rPr>
          <w:rFonts w:asciiTheme="majorHAnsi" w:hAnsiTheme="majorHAnsi" w:cstheme="majorBidi"/>
          <w:sz w:val="24"/>
          <w:szCs w:val="24"/>
          <w:lang w:val="en-US"/>
        </w:rPr>
        <w:t xml:space="preserve"> decommissioning process</w:t>
      </w:r>
      <w:r>
        <w:rPr>
          <w:rFonts w:asciiTheme="majorHAnsi" w:hAnsiTheme="majorHAnsi" w:cstheme="majorBidi"/>
          <w:sz w:val="24"/>
          <w:szCs w:val="24"/>
          <w:lang w:val="en-US"/>
        </w:rPr>
        <w:t xml:space="preserve">. </w:t>
      </w:r>
    </w:p>
    <w:p w14:paraId="534B080B" w14:textId="77777777" w:rsidR="003C132E" w:rsidRDefault="003C132E" w:rsidP="00C551A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54A42A8" w14:textId="33FE18FE" w:rsidR="003C132E" w:rsidRDefault="00425322" w:rsidP="00C551A4">
      <w:pPr>
        <w:spacing w:line="240" w:lineRule="auto"/>
        <w:jc w:val="both"/>
        <w:rPr>
          <w:rFonts w:asciiTheme="majorHAnsi" w:hAnsiTheme="majorHAnsi" w:cstheme="majorBidi"/>
          <w:sz w:val="24"/>
          <w:szCs w:val="24"/>
          <w:lang w:val="en-US"/>
        </w:rPr>
      </w:pPr>
      <w:r w:rsidRPr="06977B88">
        <w:rPr>
          <w:rFonts w:asciiTheme="majorHAnsi" w:hAnsiTheme="majorHAnsi" w:cstheme="majorBidi"/>
          <w:sz w:val="24"/>
          <w:szCs w:val="24"/>
          <w:lang w:val="en-US"/>
        </w:rPr>
        <w:t xml:space="preserve">The new Sustainable Decommissioning Strategy will form a critically important chapter in the Beinn Ghlas repowering planning application, exploring circular destinations for the </w:t>
      </w:r>
      <w:r w:rsidR="005C2461">
        <w:rPr>
          <w:rFonts w:asciiTheme="majorHAnsi" w:hAnsiTheme="majorHAnsi" w:cstheme="majorBidi"/>
          <w:sz w:val="24"/>
          <w:szCs w:val="24"/>
          <w:lang w:val="en-US"/>
        </w:rPr>
        <w:t>decommissioned</w:t>
      </w:r>
      <w:r w:rsidRPr="06977B88">
        <w:rPr>
          <w:rFonts w:asciiTheme="majorHAnsi" w:hAnsiTheme="majorHAnsi" w:cstheme="majorBidi"/>
          <w:sz w:val="24"/>
          <w:szCs w:val="24"/>
          <w:lang w:val="en-US"/>
        </w:rPr>
        <w:t xml:space="preserve"> material </w:t>
      </w:r>
      <w:r w:rsidR="005C2461">
        <w:rPr>
          <w:rFonts w:asciiTheme="majorHAnsi" w:hAnsiTheme="majorHAnsi" w:cstheme="majorBidi"/>
          <w:sz w:val="24"/>
          <w:szCs w:val="24"/>
          <w:lang w:val="en-US"/>
        </w:rPr>
        <w:t>that</w:t>
      </w:r>
      <w:r w:rsidRPr="06977B88">
        <w:rPr>
          <w:rFonts w:asciiTheme="majorHAnsi" w:hAnsiTheme="majorHAnsi" w:cstheme="majorBidi"/>
          <w:sz w:val="24"/>
          <w:szCs w:val="24"/>
          <w:lang w:val="en-US"/>
        </w:rPr>
        <w:t xml:space="preserve"> will be removed from the site.</w:t>
      </w:r>
      <w:r w:rsidR="003C132E" w:rsidRPr="003C132E">
        <w:rPr>
          <w:rFonts w:asciiTheme="majorHAnsi" w:hAnsiTheme="majorHAnsi" w:cstheme="majorBidi"/>
          <w:sz w:val="24"/>
          <w:szCs w:val="24"/>
          <w:lang w:val="en-US"/>
        </w:rPr>
        <w:t xml:space="preserve"> </w:t>
      </w:r>
      <w:r w:rsidR="003C132E">
        <w:rPr>
          <w:rFonts w:asciiTheme="majorHAnsi" w:hAnsiTheme="majorHAnsi" w:cstheme="majorBidi"/>
          <w:sz w:val="24"/>
          <w:szCs w:val="24"/>
          <w:lang w:val="en-US"/>
        </w:rPr>
        <w:t>As one of the oldest wind</w:t>
      </w:r>
      <w:r w:rsidR="00C335E3">
        <w:rPr>
          <w:rFonts w:asciiTheme="majorHAnsi" w:hAnsiTheme="majorHAnsi" w:cstheme="majorBidi"/>
          <w:sz w:val="24"/>
          <w:szCs w:val="24"/>
          <w:lang w:val="en-US"/>
        </w:rPr>
        <w:t xml:space="preserve"> </w:t>
      </w:r>
      <w:r w:rsidR="003C132E">
        <w:rPr>
          <w:rFonts w:asciiTheme="majorHAnsi" w:hAnsiTheme="majorHAnsi" w:cstheme="majorBidi"/>
          <w:sz w:val="24"/>
          <w:szCs w:val="24"/>
          <w:lang w:val="en-US"/>
        </w:rPr>
        <w:t xml:space="preserve">farms in the UK, </w:t>
      </w:r>
      <w:r w:rsidR="003C132E" w:rsidRPr="06977B88">
        <w:rPr>
          <w:rFonts w:asciiTheme="majorHAnsi" w:hAnsiTheme="majorHAnsi" w:cstheme="majorBidi"/>
          <w:sz w:val="24"/>
          <w:szCs w:val="24"/>
          <w:lang w:val="en-US"/>
        </w:rPr>
        <w:t>Beinn Ghlas began operations in May 1999</w:t>
      </w:r>
      <w:r w:rsidR="003C132E">
        <w:rPr>
          <w:rFonts w:asciiTheme="majorHAnsi" w:hAnsiTheme="majorHAnsi" w:cstheme="majorBidi"/>
          <w:sz w:val="24"/>
          <w:szCs w:val="24"/>
          <w:lang w:val="en-US"/>
        </w:rPr>
        <w:t>.</w:t>
      </w:r>
      <w:r w:rsidR="003C132E" w:rsidRPr="06977B88">
        <w:rPr>
          <w:rFonts w:asciiTheme="majorHAnsi" w:hAnsiTheme="majorHAnsi" w:cstheme="majorBidi"/>
          <w:sz w:val="24"/>
          <w:szCs w:val="24"/>
          <w:lang w:val="en-US"/>
        </w:rPr>
        <w:t xml:space="preserve"> The 25-year-old site comprises 14 Bonus (B44/600) wind turbines, providing an overall capacity of 8.4MW.</w:t>
      </w:r>
    </w:p>
    <w:p w14:paraId="51526611" w14:textId="77777777" w:rsidR="003C132E" w:rsidRDefault="003C132E" w:rsidP="00C551A4">
      <w:pPr>
        <w:spacing w:line="240" w:lineRule="auto"/>
        <w:jc w:val="both"/>
        <w:rPr>
          <w:rFonts w:asciiTheme="majorHAnsi" w:hAnsiTheme="majorHAnsi" w:cstheme="majorBidi"/>
          <w:sz w:val="24"/>
          <w:szCs w:val="24"/>
          <w:lang w:val="en-US"/>
        </w:rPr>
      </w:pPr>
    </w:p>
    <w:p w14:paraId="6AB411DC" w14:textId="5383520E" w:rsidR="00425322" w:rsidRDefault="00425322" w:rsidP="00C551A4">
      <w:pPr>
        <w:spacing w:line="240" w:lineRule="auto"/>
        <w:jc w:val="both"/>
        <w:rPr>
          <w:rFonts w:asciiTheme="majorHAnsi" w:hAnsiTheme="majorHAnsi" w:cstheme="majorBidi"/>
          <w:sz w:val="24"/>
          <w:szCs w:val="24"/>
          <w:lang w:val="en-US"/>
        </w:rPr>
      </w:pPr>
      <w:r>
        <w:rPr>
          <w:rFonts w:asciiTheme="majorHAnsi" w:hAnsiTheme="majorHAnsi" w:cstheme="majorBidi"/>
          <w:sz w:val="24"/>
          <w:szCs w:val="24"/>
          <w:lang w:val="en-US"/>
        </w:rPr>
        <w:t>Nadara</w:t>
      </w:r>
      <w:r w:rsidRPr="7576A9AB">
        <w:rPr>
          <w:rFonts w:asciiTheme="majorHAnsi" w:hAnsiTheme="majorHAnsi" w:cstheme="majorBidi"/>
          <w:sz w:val="24"/>
          <w:szCs w:val="24"/>
          <w:lang w:val="en-US"/>
        </w:rPr>
        <w:t xml:space="preserve"> expects to </w:t>
      </w:r>
      <w:proofErr w:type="gramStart"/>
      <w:r w:rsidRPr="7576A9AB">
        <w:rPr>
          <w:rFonts w:asciiTheme="majorHAnsi" w:hAnsiTheme="majorHAnsi" w:cstheme="majorBidi"/>
          <w:sz w:val="24"/>
          <w:szCs w:val="24"/>
          <w:lang w:val="en-US"/>
        </w:rPr>
        <w:t>submit an application</w:t>
      </w:r>
      <w:proofErr w:type="gramEnd"/>
      <w:r w:rsidRPr="7576A9AB">
        <w:rPr>
          <w:rFonts w:asciiTheme="majorHAnsi" w:hAnsiTheme="majorHAnsi" w:cstheme="majorBidi"/>
          <w:sz w:val="24"/>
          <w:szCs w:val="24"/>
          <w:lang w:val="en-US"/>
        </w:rPr>
        <w:t xml:space="preserve"> for consent to replace the existing turbines with </w:t>
      </w:r>
      <w:r w:rsidR="00B53CFF">
        <w:rPr>
          <w:rFonts w:asciiTheme="majorHAnsi" w:hAnsiTheme="majorHAnsi" w:cstheme="majorBidi"/>
          <w:sz w:val="24"/>
          <w:szCs w:val="24"/>
          <w:lang w:val="en-US"/>
        </w:rPr>
        <w:t>new,</w:t>
      </w:r>
      <w:r w:rsidR="00B53CFF" w:rsidRPr="7576A9AB">
        <w:rPr>
          <w:rFonts w:asciiTheme="majorHAnsi" w:hAnsiTheme="majorHAnsi" w:cstheme="majorBidi"/>
          <w:sz w:val="24"/>
          <w:szCs w:val="24"/>
          <w:lang w:val="en-US"/>
        </w:rPr>
        <w:t xml:space="preserve"> </w:t>
      </w:r>
      <w:r w:rsidRPr="7576A9AB">
        <w:rPr>
          <w:rFonts w:asciiTheme="majorHAnsi" w:hAnsiTheme="majorHAnsi" w:cstheme="majorBidi"/>
          <w:sz w:val="24"/>
          <w:szCs w:val="24"/>
          <w:lang w:val="en-US"/>
        </w:rPr>
        <w:t xml:space="preserve">larger </w:t>
      </w:r>
      <w:r w:rsidR="00B53CFF">
        <w:rPr>
          <w:rFonts w:asciiTheme="majorHAnsi" w:hAnsiTheme="majorHAnsi" w:cstheme="majorBidi"/>
          <w:sz w:val="24"/>
          <w:szCs w:val="24"/>
          <w:lang w:val="en-US"/>
        </w:rPr>
        <w:t xml:space="preserve">and more efficient </w:t>
      </w:r>
      <w:r w:rsidRPr="7576A9AB">
        <w:rPr>
          <w:rFonts w:asciiTheme="majorHAnsi" w:hAnsiTheme="majorHAnsi" w:cstheme="majorBidi"/>
          <w:sz w:val="24"/>
          <w:szCs w:val="24"/>
          <w:lang w:val="en-US"/>
        </w:rPr>
        <w:t>turbines</w:t>
      </w:r>
      <w:r>
        <w:rPr>
          <w:rFonts w:asciiTheme="majorHAnsi" w:hAnsiTheme="majorHAnsi" w:cstheme="majorBidi"/>
          <w:sz w:val="24"/>
          <w:szCs w:val="24"/>
          <w:lang w:val="en-US"/>
        </w:rPr>
        <w:t xml:space="preserve">, </w:t>
      </w:r>
      <w:r w:rsidR="00B53CFF">
        <w:rPr>
          <w:rFonts w:asciiTheme="majorHAnsi" w:hAnsiTheme="majorHAnsi" w:cstheme="majorBidi"/>
          <w:sz w:val="24"/>
          <w:szCs w:val="24"/>
          <w:lang w:val="en-US"/>
        </w:rPr>
        <w:t>substantially increasing the generating capacity of the site.</w:t>
      </w:r>
      <w:r w:rsidRPr="7576A9AB">
        <w:rPr>
          <w:rFonts w:asciiTheme="majorHAnsi" w:hAnsiTheme="majorHAnsi" w:cstheme="majorBidi"/>
          <w:sz w:val="24"/>
          <w:szCs w:val="24"/>
          <w:lang w:val="en-US"/>
        </w:rPr>
        <w:t xml:space="preserve"> </w:t>
      </w:r>
    </w:p>
    <w:p w14:paraId="7A84C2CC" w14:textId="77777777" w:rsidR="00170DC4" w:rsidRDefault="00170DC4" w:rsidP="00C551A4">
      <w:pPr>
        <w:spacing w:line="240" w:lineRule="auto"/>
        <w:jc w:val="both"/>
        <w:rPr>
          <w:rFonts w:asciiTheme="majorHAnsi" w:hAnsiTheme="majorHAnsi" w:cstheme="majorBidi"/>
          <w:sz w:val="24"/>
          <w:szCs w:val="24"/>
          <w:lang w:val="en-US"/>
        </w:rPr>
      </w:pPr>
    </w:p>
    <w:p w14:paraId="0D30DDE3" w14:textId="1701188F" w:rsidR="00170DC4" w:rsidRPr="00C551A4" w:rsidRDefault="00170DC4" w:rsidP="00C551A4">
      <w:pPr>
        <w:spacing w:line="240" w:lineRule="auto"/>
        <w:jc w:val="both"/>
        <w:rPr>
          <w:rFonts w:asciiTheme="majorHAnsi" w:hAnsiTheme="majorHAnsi" w:cstheme="majorBidi"/>
          <w:sz w:val="24"/>
          <w:szCs w:val="24"/>
        </w:rPr>
      </w:pPr>
      <w:r w:rsidRPr="00B53CFF">
        <w:rPr>
          <w:rFonts w:asciiTheme="majorHAnsi" w:hAnsiTheme="majorHAnsi" w:cstheme="majorBidi"/>
          <w:b/>
          <w:bCs/>
          <w:sz w:val="24"/>
          <w:szCs w:val="24"/>
          <w:lang w:val="en-US"/>
        </w:rPr>
        <w:t xml:space="preserve">Joanna Thornton, Beinn Ghlas </w:t>
      </w:r>
      <w:r w:rsidR="00225DB4">
        <w:rPr>
          <w:rFonts w:asciiTheme="majorHAnsi" w:hAnsiTheme="majorHAnsi" w:cstheme="majorBidi"/>
          <w:b/>
          <w:bCs/>
          <w:sz w:val="24"/>
          <w:szCs w:val="24"/>
          <w:lang w:val="en-US"/>
        </w:rPr>
        <w:t xml:space="preserve">Wind Farm </w:t>
      </w:r>
      <w:r w:rsidRPr="00B53CFF">
        <w:rPr>
          <w:rFonts w:asciiTheme="majorHAnsi" w:hAnsiTheme="majorHAnsi" w:cstheme="majorBidi"/>
          <w:b/>
          <w:bCs/>
          <w:sz w:val="24"/>
          <w:szCs w:val="24"/>
          <w:lang w:val="en-US"/>
        </w:rPr>
        <w:t>Repowering Project Manager said</w:t>
      </w:r>
      <w:r>
        <w:rPr>
          <w:rFonts w:asciiTheme="majorHAnsi" w:hAnsiTheme="majorHAnsi" w:cstheme="majorBidi"/>
          <w:sz w:val="24"/>
          <w:szCs w:val="24"/>
          <w:lang w:val="en-US"/>
        </w:rPr>
        <w:t xml:space="preserve">: “The strategy provides an incredibly exciting opportunity to </w:t>
      </w:r>
      <w:r w:rsidR="007559B2">
        <w:rPr>
          <w:rFonts w:asciiTheme="majorHAnsi" w:hAnsiTheme="majorHAnsi" w:cstheme="majorBidi"/>
          <w:sz w:val="24"/>
          <w:szCs w:val="24"/>
          <w:lang w:val="en-US"/>
        </w:rPr>
        <w:t xml:space="preserve">maximise the </w:t>
      </w:r>
      <w:r>
        <w:rPr>
          <w:rFonts w:asciiTheme="majorHAnsi" w:hAnsiTheme="majorHAnsi" w:cstheme="majorBidi"/>
          <w:sz w:val="24"/>
          <w:szCs w:val="24"/>
          <w:lang w:val="en-US"/>
        </w:rPr>
        <w:t xml:space="preserve">socio-economic benefits </w:t>
      </w:r>
      <w:r w:rsidR="00B65DD5">
        <w:rPr>
          <w:rFonts w:asciiTheme="majorHAnsi" w:hAnsiTheme="majorHAnsi" w:cstheme="majorBidi"/>
          <w:sz w:val="24"/>
          <w:szCs w:val="24"/>
          <w:lang w:val="en-US"/>
        </w:rPr>
        <w:t xml:space="preserve">of the decommissioning process </w:t>
      </w:r>
      <w:r>
        <w:rPr>
          <w:rFonts w:asciiTheme="majorHAnsi" w:hAnsiTheme="majorHAnsi" w:cstheme="majorBidi"/>
          <w:sz w:val="24"/>
          <w:szCs w:val="24"/>
          <w:lang w:val="en-US"/>
        </w:rPr>
        <w:t>to the local economy</w:t>
      </w:r>
      <w:r w:rsidR="00FF0846">
        <w:rPr>
          <w:rFonts w:asciiTheme="majorHAnsi" w:hAnsiTheme="majorHAnsi" w:cstheme="majorBidi"/>
          <w:sz w:val="24"/>
          <w:szCs w:val="24"/>
          <w:lang w:val="en-US"/>
        </w:rPr>
        <w:t>.”</w:t>
      </w:r>
    </w:p>
    <w:p w14:paraId="060AC661" w14:textId="77777777" w:rsidR="00425322" w:rsidRPr="00C551A4" w:rsidRDefault="00425322" w:rsidP="00C551A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2A6765AC" w14:textId="5E28DCD5" w:rsidR="00E56C0E" w:rsidRDefault="00C67143" w:rsidP="00C551A4">
      <w:pPr>
        <w:spacing w:line="240" w:lineRule="auto"/>
        <w:jc w:val="both"/>
        <w:rPr>
          <w:rFonts w:asciiTheme="majorHAnsi" w:hAnsiTheme="majorHAnsi" w:cstheme="majorBidi"/>
          <w:sz w:val="24"/>
          <w:szCs w:val="24"/>
          <w:lang w:val="en-US"/>
        </w:rPr>
      </w:pPr>
      <w:r>
        <w:rPr>
          <w:rFonts w:asciiTheme="majorHAnsi" w:hAnsiTheme="majorHAnsi" w:cstheme="majorBidi"/>
          <w:b/>
          <w:bCs/>
          <w:sz w:val="24"/>
          <w:szCs w:val="24"/>
        </w:rPr>
        <w:t>Azahar Gomez</w:t>
      </w:r>
      <w:r w:rsidR="00E56C0E">
        <w:rPr>
          <w:rFonts w:asciiTheme="majorHAnsi" w:hAnsiTheme="majorHAnsi" w:cstheme="majorBidi"/>
          <w:b/>
          <w:bCs/>
          <w:sz w:val="24"/>
          <w:szCs w:val="24"/>
        </w:rPr>
        <w:t xml:space="preserve">, </w:t>
      </w:r>
      <w:r w:rsidRPr="00C67143">
        <w:rPr>
          <w:rFonts w:asciiTheme="majorHAnsi" w:hAnsiTheme="majorHAnsi" w:cstheme="majorBidi"/>
          <w:b/>
          <w:bCs/>
          <w:sz w:val="24"/>
          <w:szCs w:val="24"/>
        </w:rPr>
        <w:t xml:space="preserve">Head of </w:t>
      </w:r>
      <w:r w:rsidR="00C16B59">
        <w:rPr>
          <w:rFonts w:asciiTheme="majorHAnsi" w:hAnsiTheme="majorHAnsi" w:cstheme="majorBidi"/>
          <w:b/>
          <w:bCs/>
          <w:sz w:val="24"/>
          <w:szCs w:val="24"/>
        </w:rPr>
        <w:t>Development</w:t>
      </w:r>
      <w:r w:rsidR="00E56C0E">
        <w:rPr>
          <w:rFonts w:asciiTheme="majorHAnsi" w:hAnsiTheme="majorHAnsi" w:cstheme="majorBidi"/>
          <w:b/>
          <w:bCs/>
          <w:sz w:val="24"/>
          <w:szCs w:val="24"/>
        </w:rPr>
        <w:t>,</w:t>
      </w:r>
      <w:r w:rsidR="003C132E">
        <w:rPr>
          <w:rFonts w:asciiTheme="majorHAnsi" w:hAnsiTheme="majorHAnsi" w:cstheme="majorBidi"/>
          <w:b/>
          <w:bCs/>
          <w:sz w:val="24"/>
          <w:szCs w:val="24"/>
        </w:rPr>
        <w:t xml:space="preserve"> </w:t>
      </w:r>
      <w:r w:rsidR="289DC37F" w:rsidRPr="00C551A4">
        <w:rPr>
          <w:rFonts w:asciiTheme="majorHAnsi" w:hAnsiTheme="majorHAnsi" w:cstheme="majorBidi"/>
          <w:b/>
          <w:bCs/>
          <w:sz w:val="24"/>
          <w:szCs w:val="24"/>
        </w:rPr>
        <w:t xml:space="preserve">Nadara </w:t>
      </w:r>
      <w:r w:rsidR="3B1010A7" w:rsidRPr="00C551A4">
        <w:rPr>
          <w:rFonts w:asciiTheme="majorHAnsi" w:hAnsiTheme="majorHAnsi" w:cstheme="majorBidi"/>
          <w:b/>
          <w:bCs/>
          <w:sz w:val="24"/>
          <w:szCs w:val="24"/>
        </w:rPr>
        <w:t>said:</w:t>
      </w:r>
      <w:r w:rsidR="3B1010A7" w:rsidRPr="7576A9AB">
        <w:rPr>
          <w:rFonts w:asciiTheme="majorHAnsi" w:hAnsiTheme="majorHAnsi" w:cstheme="majorBidi"/>
          <w:sz w:val="24"/>
          <w:szCs w:val="24"/>
        </w:rPr>
        <w:t xml:space="preserve"> </w:t>
      </w:r>
      <w:r w:rsidR="00682994" w:rsidRPr="06977B88">
        <w:rPr>
          <w:rFonts w:asciiTheme="majorHAnsi" w:hAnsiTheme="majorHAnsi" w:cstheme="majorBidi"/>
          <w:sz w:val="24"/>
          <w:szCs w:val="24"/>
          <w:lang w:val="en-US"/>
        </w:rPr>
        <w:t>"We are thrilled to</w:t>
      </w:r>
      <w:r w:rsidR="00425322">
        <w:rPr>
          <w:rFonts w:asciiTheme="majorHAnsi" w:hAnsiTheme="majorHAnsi" w:cstheme="majorBidi"/>
          <w:sz w:val="24"/>
          <w:szCs w:val="24"/>
          <w:lang w:val="en-US"/>
        </w:rPr>
        <w:t xml:space="preserve"> launch this important </w:t>
      </w:r>
      <w:r w:rsidR="00E56C0E">
        <w:rPr>
          <w:rFonts w:asciiTheme="majorHAnsi" w:hAnsiTheme="majorHAnsi" w:cstheme="majorBidi"/>
          <w:sz w:val="24"/>
          <w:szCs w:val="24"/>
          <w:lang w:val="en-US"/>
        </w:rPr>
        <w:t>strategy</w:t>
      </w:r>
      <w:r w:rsidR="00425322">
        <w:rPr>
          <w:rFonts w:asciiTheme="majorHAnsi" w:hAnsiTheme="majorHAnsi" w:cstheme="majorBidi"/>
          <w:sz w:val="24"/>
          <w:szCs w:val="24"/>
          <w:lang w:val="en-US"/>
        </w:rPr>
        <w:t xml:space="preserve"> </w:t>
      </w:r>
      <w:r w:rsidR="00C335E3">
        <w:rPr>
          <w:rFonts w:asciiTheme="majorHAnsi" w:hAnsiTheme="majorHAnsi" w:cstheme="majorBidi"/>
          <w:sz w:val="24"/>
          <w:szCs w:val="24"/>
          <w:lang w:val="en-US"/>
        </w:rPr>
        <w:t>together</w:t>
      </w:r>
      <w:r w:rsidR="00682994" w:rsidRPr="06977B88">
        <w:rPr>
          <w:rFonts w:asciiTheme="majorHAnsi" w:hAnsiTheme="majorHAnsi" w:cstheme="majorBidi"/>
          <w:sz w:val="24"/>
          <w:szCs w:val="24"/>
          <w:lang w:val="en-US"/>
        </w:rPr>
        <w:t xml:space="preserve"> with</w:t>
      </w:r>
      <w:r w:rsidR="00E56C0E">
        <w:rPr>
          <w:rFonts w:asciiTheme="majorHAnsi" w:hAnsiTheme="majorHAnsi" w:cstheme="majorBidi"/>
          <w:sz w:val="24"/>
          <w:szCs w:val="24"/>
          <w:lang w:val="en-US"/>
        </w:rPr>
        <w:t xml:space="preserve"> our trusted partner,</w:t>
      </w:r>
      <w:r w:rsidR="00682994" w:rsidRPr="06977B88">
        <w:rPr>
          <w:rFonts w:asciiTheme="majorHAnsi" w:hAnsiTheme="majorHAnsi" w:cstheme="majorBidi"/>
          <w:sz w:val="24"/>
          <w:szCs w:val="24"/>
          <w:lang w:val="en-US"/>
        </w:rPr>
        <w:t xml:space="preserve"> Re</w:t>
      </w:r>
      <w:r w:rsidR="005C2461">
        <w:rPr>
          <w:rFonts w:asciiTheme="majorHAnsi" w:hAnsiTheme="majorHAnsi" w:cstheme="majorBidi"/>
          <w:sz w:val="24"/>
          <w:szCs w:val="24"/>
          <w:lang w:val="en-US"/>
        </w:rPr>
        <w:t>b</w:t>
      </w:r>
      <w:r w:rsidR="00682994" w:rsidRPr="06977B88">
        <w:rPr>
          <w:rFonts w:asciiTheme="majorHAnsi" w:hAnsiTheme="majorHAnsi" w:cstheme="majorBidi"/>
          <w:sz w:val="24"/>
          <w:szCs w:val="24"/>
          <w:lang w:val="en-US"/>
        </w:rPr>
        <w:t>lade</w:t>
      </w:r>
      <w:r w:rsidR="00425322">
        <w:rPr>
          <w:rFonts w:asciiTheme="majorHAnsi" w:hAnsiTheme="majorHAnsi" w:cstheme="majorBidi"/>
          <w:sz w:val="24"/>
          <w:szCs w:val="24"/>
          <w:lang w:val="en-US"/>
        </w:rPr>
        <w:t>, which signals</w:t>
      </w:r>
      <w:r w:rsidR="00682994" w:rsidRPr="06977B88">
        <w:rPr>
          <w:rFonts w:asciiTheme="majorHAnsi" w:hAnsiTheme="majorHAnsi" w:cstheme="majorBidi"/>
          <w:sz w:val="24"/>
          <w:szCs w:val="24"/>
          <w:lang w:val="en-US"/>
        </w:rPr>
        <w:t xml:space="preserve"> </w:t>
      </w:r>
      <w:r w:rsidR="00425322">
        <w:rPr>
          <w:rFonts w:asciiTheme="majorHAnsi" w:hAnsiTheme="majorHAnsi" w:cstheme="majorBidi"/>
          <w:sz w:val="24"/>
          <w:szCs w:val="24"/>
          <w:lang w:val="en-US"/>
        </w:rPr>
        <w:t>o</w:t>
      </w:r>
      <w:r w:rsidR="00682994" w:rsidRPr="06977B88">
        <w:rPr>
          <w:rFonts w:asciiTheme="majorHAnsi" w:hAnsiTheme="majorHAnsi" w:cstheme="majorBidi"/>
          <w:sz w:val="24"/>
          <w:szCs w:val="24"/>
          <w:lang w:val="en-US"/>
        </w:rPr>
        <w:t>ur commitment to sustainable practices throughout the lifecycle of our wind</w:t>
      </w:r>
      <w:r w:rsidR="00C335E3">
        <w:rPr>
          <w:rFonts w:asciiTheme="majorHAnsi" w:hAnsiTheme="majorHAnsi" w:cstheme="majorBidi"/>
          <w:sz w:val="24"/>
          <w:szCs w:val="24"/>
          <w:lang w:val="en-US"/>
        </w:rPr>
        <w:t xml:space="preserve"> </w:t>
      </w:r>
      <w:r w:rsidR="00682994" w:rsidRPr="06977B88">
        <w:rPr>
          <w:rFonts w:asciiTheme="majorHAnsi" w:hAnsiTheme="majorHAnsi" w:cstheme="majorBidi"/>
          <w:sz w:val="24"/>
          <w:szCs w:val="24"/>
          <w:lang w:val="en-US"/>
        </w:rPr>
        <w:t>farms</w:t>
      </w:r>
      <w:r w:rsidR="00E56C0E">
        <w:rPr>
          <w:rFonts w:asciiTheme="majorHAnsi" w:hAnsiTheme="majorHAnsi" w:cstheme="majorBidi"/>
          <w:sz w:val="24"/>
          <w:szCs w:val="24"/>
          <w:lang w:val="en-US"/>
        </w:rPr>
        <w:t xml:space="preserve">. </w:t>
      </w:r>
    </w:p>
    <w:p w14:paraId="73C6E2F6" w14:textId="77777777" w:rsidR="00E56C0E" w:rsidRDefault="00E56C0E" w:rsidP="00C551A4">
      <w:pPr>
        <w:spacing w:line="240" w:lineRule="auto"/>
        <w:jc w:val="both"/>
        <w:rPr>
          <w:rFonts w:asciiTheme="majorHAnsi" w:hAnsiTheme="majorHAnsi" w:cstheme="majorBidi"/>
          <w:sz w:val="24"/>
          <w:szCs w:val="24"/>
          <w:lang w:val="en-US"/>
        </w:rPr>
      </w:pPr>
    </w:p>
    <w:p w14:paraId="39B1BCEB" w14:textId="504C7602" w:rsidR="00E56C0E" w:rsidRDefault="003C132E" w:rsidP="00C551A4">
      <w:pPr>
        <w:spacing w:line="240" w:lineRule="auto"/>
        <w:jc w:val="both"/>
        <w:rPr>
          <w:rFonts w:asciiTheme="majorHAnsi" w:hAnsiTheme="majorHAnsi" w:cstheme="majorBidi"/>
          <w:sz w:val="24"/>
          <w:szCs w:val="24"/>
          <w:lang w:val="en-US"/>
        </w:rPr>
      </w:pPr>
      <w:r>
        <w:rPr>
          <w:rFonts w:asciiTheme="majorHAnsi" w:hAnsiTheme="majorHAnsi" w:cstheme="majorBidi"/>
          <w:sz w:val="24"/>
          <w:szCs w:val="24"/>
          <w:lang w:val="en-US"/>
        </w:rPr>
        <w:t>“</w:t>
      </w:r>
      <w:r w:rsidR="00644CEF">
        <w:rPr>
          <w:rFonts w:asciiTheme="majorHAnsi" w:hAnsiTheme="majorHAnsi" w:cstheme="majorBidi"/>
          <w:sz w:val="24"/>
          <w:szCs w:val="24"/>
          <w:lang w:val="en-US"/>
        </w:rPr>
        <w:t xml:space="preserve">With over 30 years of experience following the recent merger of Ventient Energy and Renantis, </w:t>
      </w:r>
      <w:r w:rsidR="00E56C0E">
        <w:rPr>
          <w:rFonts w:asciiTheme="majorHAnsi" w:hAnsiTheme="majorHAnsi" w:cstheme="majorBidi"/>
          <w:sz w:val="24"/>
          <w:szCs w:val="24"/>
          <w:lang w:val="en-US"/>
        </w:rPr>
        <w:t>we are</w:t>
      </w:r>
      <w:r w:rsidR="00644CEF">
        <w:rPr>
          <w:rFonts w:asciiTheme="majorHAnsi" w:hAnsiTheme="majorHAnsi" w:cstheme="majorBidi"/>
          <w:sz w:val="24"/>
          <w:szCs w:val="24"/>
          <w:lang w:val="en-US"/>
        </w:rPr>
        <w:t xml:space="preserve"> confident in our a</w:t>
      </w:r>
      <w:r w:rsidR="003A387E">
        <w:rPr>
          <w:rFonts w:asciiTheme="majorHAnsi" w:hAnsiTheme="majorHAnsi" w:cstheme="majorBidi"/>
          <w:sz w:val="24"/>
          <w:szCs w:val="24"/>
          <w:lang w:val="en-US"/>
        </w:rPr>
        <w:t xml:space="preserve">bility to lead on </w:t>
      </w:r>
      <w:r w:rsidR="00E56C0E">
        <w:rPr>
          <w:rFonts w:asciiTheme="majorHAnsi" w:hAnsiTheme="majorHAnsi" w:cstheme="majorBidi"/>
          <w:sz w:val="24"/>
          <w:szCs w:val="24"/>
          <w:lang w:val="en-US"/>
        </w:rPr>
        <w:t>new and innovative practices that enhance the reuse, repurpose and recycle network</w:t>
      </w:r>
      <w:r w:rsidR="00170DC4">
        <w:rPr>
          <w:rFonts w:asciiTheme="majorHAnsi" w:hAnsiTheme="majorHAnsi" w:cstheme="majorBidi"/>
          <w:sz w:val="24"/>
          <w:szCs w:val="24"/>
          <w:lang w:val="en-US"/>
        </w:rPr>
        <w:t xml:space="preserve"> and</w:t>
      </w:r>
      <w:r w:rsidR="00E56C0E">
        <w:rPr>
          <w:rFonts w:asciiTheme="majorHAnsi" w:hAnsiTheme="majorHAnsi" w:cstheme="majorBidi"/>
          <w:sz w:val="24"/>
          <w:szCs w:val="24"/>
          <w:lang w:val="en-US"/>
        </w:rPr>
        <w:t xml:space="preserve"> add sustainable value across the supply chain</w:t>
      </w:r>
      <w:r w:rsidR="00170DC4">
        <w:rPr>
          <w:rFonts w:asciiTheme="majorHAnsi" w:hAnsiTheme="majorHAnsi" w:cstheme="majorBidi"/>
          <w:sz w:val="24"/>
          <w:szCs w:val="24"/>
          <w:lang w:val="en-US"/>
        </w:rPr>
        <w:t>.</w:t>
      </w:r>
      <w:r w:rsidR="00FF0846">
        <w:rPr>
          <w:rFonts w:asciiTheme="majorHAnsi" w:hAnsiTheme="majorHAnsi" w:cstheme="majorBidi"/>
          <w:sz w:val="24"/>
          <w:szCs w:val="24"/>
          <w:lang w:val="en-US"/>
        </w:rPr>
        <w:t>”</w:t>
      </w:r>
      <w:r w:rsidR="00E56C0E">
        <w:rPr>
          <w:rFonts w:asciiTheme="majorHAnsi" w:hAnsiTheme="majorHAnsi" w:cstheme="majorBidi"/>
          <w:sz w:val="24"/>
          <w:szCs w:val="24"/>
          <w:lang w:val="en-US"/>
        </w:rPr>
        <w:t xml:space="preserve"> </w:t>
      </w:r>
    </w:p>
    <w:p w14:paraId="23851996" w14:textId="77777777" w:rsidR="002C4280" w:rsidRDefault="002C4280" w:rsidP="00C551A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26B3E6B" w14:textId="5C7DA2AC" w:rsidR="002C4280" w:rsidRDefault="00682994" w:rsidP="00C551A4">
      <w:pPr>
        <w:spacing w:line="240" w:lineRule="auto"/>
        <w:jc w:val="both"/>
        <w:rPr>
          <w:rFonts w:asciiTheme="majorHAnsi" w:hAnsiTheme="majorHAnsi" w:cstheme="majorBidi"/>
          <w:sz w:val="24"/>
          <w:szCs w:val="24"/>
          <w:lang w:val="en-US"/>
        </w:rPr>
      </w:pPr>
      <w:r w:rsidRPr="00C551A4">
        <w:rPr>
          <w:rFonts w:asciiTheme="majorHAnsi" w:hAnsiTheme="majorHAnsi" w:cstheme="majorBidi"/>
          <w:b/>
          <w:bCs/>
          <w:sz w:val="24"/>
          <w:szCs w:val="24"/>
          <w:lang w:val="en-US"/>
        </w:rPr>
        <w:lastRenderedPageBreak/>
        <w:t>Fiona Lindsay, Managing Director</w:t>
      </w:r>
      <w:r w:rsidR="003C132E">
        <w:rPr>
          <w:rFonts w:asciiTheme="majorHAnsi" w:hAnsiTheme="majorHAnsi" w:cstheme="majorBidi"/>
          <w:b/>
          <w:bCs/>
          <w:sz w:val="24"/>
          <w:szCs w:val="24"/>
          <w:lang w:val="en-US"/>
        </w:rPr>
        <w:t xml:space="preserve">, </w:t>
      </w:r>
      <w:r w:rsidRPr="00C551A4">
        <w:rPr>
          <w:rFonts w:asciiTheme="majorHAnsi" w:hAnsiTheme="majorHAnsi" w:cstheme="majorBidi"/>
          <w:b/>
          <w:bCs/>
          <w:sz w:val="24"/>
          <w:szCs w:val="24"/>
          <w:lang w:val="en-US"/>
        </w:rPr>
        <w:t>Re</w:t>
      </w:r>
      <w:r w:rsidR="005C2461">
        <w:rPr>
          <w:rFonts w:asciiTheme="majorHAnsi" w:hAnsiTheme="majorHAnsi" w:cstheme="majorBidi"/>
          <w:b/>
          <w:bCs/>
          <w:sz w:val="24"/>
          <w:szCs w:val="24"/>
          <w:lang w:val="en-US"/>
        </w:rPr>
        <w:t>b</w:t>
      </w:r>
      <w:r w:rsidRPr="00C551A4">
        <w:rPr>
          <w:rFonts w:asciiTheme="majorHAnsi" w:hAnsiTheme="majorHAnsi" w:cstheme="majorBidi"/>
          <w:b/>
          <w:bCs/>
          <w:sz w:val="24"/>
          <w:szCs w:val="24"/>
          <w:lang w:val="en-US"/>
        </w:rPr>
        <w:t>lade said:</w:t>
      </w:r>
      <w:r w:rsidRPr="06977B88">
        <w:rPr>
          <w:rFonts w:asciiTheme="majorHAnsi" w:hAnsiTheme="majorHAnsi" w:cstheme="majorBidi"/>
          <w:sz w:val="24"/>
          <w:szCs w:val="24"/>
          <w:lang w:val="en-US"/>
        </w:rPr>
        <w:t xml:space="preserve"> “As the first strategy of its kind in the UK, this initiative not only highlights </w:t>
      </w:r>
      <w:r w:rsidR="00C335E3">
        <w:rPr>
          <w:rFonts w:asciiTheme="majorHAnsi" w:hAnsiTheme="majorHAnsi" w:cstheme="majorBidi"/>
          <w:sz w:val="24"/>
          <w:szCs w:val="24"/>
          <w:lang w:val="en-US"/>
        </w:rPr>
        <w:t>Nadara</w:t>
      </w:r>
      <w:r w:rsidRPr="06977B88">
        <w:rPr>
          <w:rFonts w:asciiTheme="majorHAnsi" w:hAnsiTheme="majorHAnsi" w:cstheme="majorBidi"/>
          <w:sz w:val="24"/>
          <w:szCs w:val="24"/>
          <w:lang w:val="en-US"/>
        </w:rPr>
        <w:t xml:space="preserve">’s forward-thinking </w:t>
      </w:r>
      <w:proofErr w:type="gramStart"/>
      <w:r w:rsidRPr="06977B88">
        <w:rPr>
          <w:rFonts w:asciiTheme="majorHAnsi" w:hAnsiTheme="majorHAnsi" w:cstheme="majorBidi"/>
          <w:sz w:val="24"/>
          <w:szCs w:val="24"/>
          <w:lang w:val="en-US"/>
        </w:rPr>
        <w:t>approach</w:t>
      </w:r>
      <w:proofErr w:type="gramEnd"/>
      <w:r w:rsidRPr="06977B88">
        <w:rPr>
          <w:rFonts w:asciiTheme="majorHAnsi" w:hAnsiTheme="majorHAnsi" w:cstheme="majorBidi"/>
          <w:sz w:val="24"/>
          <w:szCs w:val="24"/>
          <w:lang w:val="en-US"/>
        </w:rPr>
        <w:t xml:space="preserve"> but </w:t>
      </w:r>
      <w:r w:rsidR="00F41097" w:rsidRPr="06977B88">
        <w:rPr>
          <w:rFonts w:asciiTheme="majorHAnsi" w:hAnsiTheme="majorHAnsi" w:cstheme="majorBidi"/>
          <w:sz w:val="24"/>
          <w:szCs w:val="24"/>
          <w:lang w:val="en-US"/>
        </w:rPr>
        <w:t xml:space="preserve">it </w:t>
      </w:r>
      <w:r w:rsidRPr="06977B88">
        <w:rPr>
          <w:rFonts w:asciiTheme="majorHAnsi" w:hAnsiTheme="majorHAnsi" w:cstheme="majorBidi"/>
          <w:sz w:val="24"/>
          <w:szCs w:val="24"/>
          <w:lang w:val="en-US"/>
        </w:rPr>
        <w:t>also serves as an inspiring model for others in the industry to follow.</w:t>
      </w:r>
    </w:p>
    <w:p w14:paraId="525694B2" w14:textId="77777777" w:rsidR="00F41097" w:rsidRDefault="00F41097" w:rsidP="00C551A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5A65120" w14:textId="25C21DC0" w:rsidR="00F41097" w:rsidRDefault="00F41097" w:rsidP="00C551A4">
      <w:pPr>
        <w:spacing w:line="240" w:lineRule="auto"/>
        <w:jc w:val="both"/>
        <w:rPr>
          <w:rFonts w:asciiTheme="majorHAnsi" w:hAnsiTheme="majorHAnsi" w:cstheme="majorBidi"/>
          <w:sz w:val="24"/>
          <w:szCs w:val="24"/>
          <w:lang w:val="en-US"/>
        </w:rPr>
      </w:pPr>
      <w:r w:rsidRPr="06977B88">
        <w:rPr>
          <w:rFonts w:asciiTheme="majorHAnsi" w:hAnsiTheme="majorHAnsi" w:cstheme="majorBidi"/>
          <w:sz w:val="24"/>
          <w:szCs w:val="24"/>
          <w:lang w:val="en-US"/>
        </w:rPr>
        <w:t>“As the onshore wind industry begins decommissioning the first generation of wind</w:t>
      </w:r>
      <w:r w:rsidR="00C335E3">
        <w:rPr>
          <w:rFonts w:asciiTheme="majorHAnsi" w:hAnsiTheme="majorHAnsi" w:cstheme="majorBidi"/>
          <w:sz w:val="24"/>
          <w:szCs w:val="24"/>
          <w:lang w:val="en-US"/>
        </w:rPr>
        <w:t xml:space="preserve"> </w:t>
      </w:r>
      <w:r w:rsidRPr="06977B88">
        <w:rPr>
          <w:rFonts w:asciiTheme="majorHAnsi" w:hAnsiTheme="majorHAnsi" w:cstheme="majorBidi"/>
          <w:sz w:val="24"/>
          <w:szCs w:val="24"/>
          <w:lang w:val="en-US"/>
        </w:rPr>
        <w:t>farms at scale, it</w:t>
      </w:r>
      <w:r w:rsidR="001B2BDC">
        <w:rPr>
          <w:rFonts w:asciiTheme="majorHAnsi" w:hAnsiTheme="majorHAnsi" w:cstheme="majorBidi"/>
          <w:sz w:val="24"/>
          <w:szCs w:val="24"/>
          <w:lang w:val="en-US"/>
        </w:rPr>
        <w:t xml:space="preserve"> i</w:t>
      </w:r>
      <w:r w:rsidRPr="06977B88">
        <w:rPr>
          <w:rFonts w:asciiTheme="majorHAnsi" w:hAnsiTheme="majorHAnsi" w:cstheme="majorBidi"/>
          <w:sz w:val="24"/>
          <w:szCs w:val="24"/>
          <w:lang w:val="en-US"/>
        </w:rPr>
        <w:t xml:space="preserve">s essential that leading companies take a proactive and responsible approach to material handling at every stage. We are delighted to be partnering with </w:t>
      </w:r>
      <w:r w:rsidR="00C335E3">
        <w:rPr>
          <w:rFonts w:asciiTheme="majorHAnsi" w:hAnsiTheme="majorHAnsi" w:cstheme="majorBidi"/>
          <w:sz w:val="24"/>
          <w:szCs w:val="24"/>
          <w:lang w:val="en-US"/>
        </w:rPr>
        <w:t>Nadara</w:t>
      </w:r>
      <w:r w:rsidRPr="06977B88">
        <w:rPr>
          <w:rFonts w:asciiTheme="majorHAnsi" w:hAnsiTheme="majorHAnsi" w:cstheme="majorBidi"/>
          <w:sz w:val="24"/>
          <w:szCs w:val="24"/>
          <w:lang w:val="en-US"/>
        </w:rPr>
        <w:t xml:space="preserve"> to develop this important piece of work and we look forward to seeing this approach become more commonplace in our industry.” </w:t>
      </w:r>
    </w:p>
    <w:p w14:paraId="0A8A2CD3" w14:textId="77777777" w:rsidR="00F41097" w:rsidRDefault="00F41097" w:rsidP="002C4280">
      <w:pPr>
        <w:rPr>
          <w:rFonts w:asciiTheme="majorHAnsi" w:hAnsiTheme="majorHAnsi" w:cstheme="majorHAnsi"/>
          <w:sz w:val="24"/>
          <w:szCs w:val="24"/>
        </w:rPr>
      </w:pPr>
    </w:p>
    <w:p w14:paraId="3F1D646F" w14:textId="377DE6E5" w:rsidR="00913556" w:rsidRPr="0024078D" w:rsidRDefault="00394E70" w:rsidP="009D191E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4078D">
        <w:rPr>
          <w:rFonts w:asciiTheme="majorHAnsi" w:hAnsiTheme="majorHAnsi" w:cstheme="majorHAnsi"/>
          <w:b/>
          <w:sz w:val="24"/>
          <w:szCs w:val="24"/>
        </w:rPr>
        <w:t>-ENDS-</w:t>
      </w:r>
    </w:p>
    <w:p w14:paraId="68B079F1" w14:textId="77777777" w:rsidR="006A0AAD" w:rsidRPr="00C335E3" w:rsidRDefault="006A0AAD" w:rsidP="006A0AAD">
      <w:pPr>
        <w:rPr>
          <w:rFonts w:asciiTheme="majorHAnsi" w:hAnsiTheme="majorHAnsi" w:cstheme="majorHAnsi"/>
          <w:b/>
          <w:sz w:val="24"/>
          <w:szCs w:val="24"/>
          <w:lang w:val="en-GB"/>
        </w:rPr>
      </w:pPr>
    </w:p>
    <w:p w14:paraId="0B53CF08" w14:textId="256CF509" w:rsidR="00535D93" w:rsidRPr="0024078D" w:rsidRDefault="00535D93" w:rsidP="006A0AAD">
      <w:pPr>
        <w:rPr>
          <w:rFonts w:asciiTheme="majorHAnsi" w:hAnsiTheme="majorHAnsi" w:cstheme="majorHAnsi"/>
          <w:b/>
          <w:sz w:val="24"/>
          <w:szCs w:val="24"/>
        </w:rPr>
      </w:pPr>
      <w:r w:rsidRPr="0024078D">
        <w:rPr>
          <w:rFonts w:asciiTheme="majorHAnsi" w:hAnsiTheme="majorHAnsi" w:cstheme="majorHAnsi"/>
          <w:b/>
          <w:sz w:val="24"/>
          <w:szCs w:val="24"/>
        </w:rPr>
        <w:t>Photos:</w:t>
      </w:r>
    </w:p>
    <w:p w14:paraId="4202A46A" w14:textId="77777777" w:rsidR="00CE5366" w:rsidRDefault="001502AC" w:rsidP="006A0AAD">
      <w:pPr>
        <w:rPr>
          <w:rFonts w:asciiTheme="majorHAnsi" w:hAnsiTheme="majorHAnsi" w:cstheme="majorHAnsi"/>
          <w:sz w:val="24"/>
          <w:szCs w:val="24"/>
        </w:rPr>
      </w:pPr>
      <w:r w:rsidRPr="0024078D">
        <w:rPr>
          <w:rFonts w:asciiTheme="majorHAnsi" w:hAnsiTheme="majorHAnsi" w:cstheme="majorHAnsi"/>
          <w:sz w:val="24"/>
          <w:szCs w:val="24"/>
        </w:rPr>
        <w:t>Attached photos</w:t>
      </w:r>
      <w:r w:rsidR="00CE5366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4A678B23" w14:textId="22B76A7F" w:rsidR="00CE5366" w:rsidRDefault="00CE5366" w:rsidP="006A0AAD">
      <w:pPr>
        <w:rPr>
          <w:rFonts w:asciiTheme="majorHAnsi" w:hAnsiTheme="majorHAnsi" w:cstheme="majorHAnsi"/>
          <w:sz w:val="24"/>
          <w:szCs w:val="24"/>
        </w:rPr>
      </w:pPr>
      <w:r w:rsidRPr="00CE5366">
        <w:rPr>
          <w:rFonts w:asciiTheme="majorHAnsi" w:hAnsiTheme="majorHAnsi" w:cstheme="majorHAnsi"/>
          <w:b/>
          <w:bCs/>
          <w:sz w:val="24"/>
          <w:szCs w:val="24"/>
        </w:rPr>
        <w:t>Beinn Ghlas Windfarm 14</w:t>
      </w:r>
      <w:r>
        <w:rPr>
          <w:rFonts w:asciiTheme="majorHAnsi" w:hAnsiTheme="majorHAnsi" w:cstheme="majorHAnsi"/>
          <w:sz w:val="24"/>
          <w:szCs w:val="24"/>
        </w:rPr>
        <w:t xml:space="preserve">: Foreground L-R: Fiona Lindsay, MD, Reblade, </w:t>
      </w:r>
      <w:bookmarkStart w:id="0" w:name="_Hlk175311269"/>
      <w:r>
        <w:rPr>
          <w:rFonts w:asciiTheme="majorHAnsi" w:hAnsiTheme="majorHAnsi" w:cstheme="majorHAnsi"/>
          <w:sz w:val="24"/>
          <w:szCs w:val="24"/>
        </w:rPr>
        <w:t>Erin Murchie, Community Relations Manager, Nadara</w:t>
      </w:r>
      <w:bookmarkEnd w:id="0"/>
      <w:r>
        <w:rPr>
          <w:rFonts w:asciiTheme="majorHAnsi" w:hAnsiTheme="majorHAnsi" w:cstheme="majorHAnsi"/>
          <w:sz w:val="24"/>
          <w:szCs w:val="24"/>
        </w:rPr>
        <w:t>. Background L-R: Steven Lindsay, Reblade, Nicky Cuff, Asset Manager (Beinn Ghlas), Nadara.</w:t>
      </w:r>
      <w:r w:rsidR="001502AC" w:rsidRPr="0024078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121C06A" w14:textId="77777777" w:rsidR="00CE5366" w:rsidRDefault="00CE5366" w:rsidP="006A0AAD">
      <w:pPr>
        <w:rPr>
          <w:rFonts w:asciiTheme="majorHAnsi" w:hAnsiTheme="majorHAnsi" w:cstheme="majorHAnsi"/>
          <w:sz w:val="24"/>
          <w:szCs w:val="24"/>
        </w:rPr>
      </w:pPr>
    </w:p>
    <w:p w14:paraId="41016F04" w14:textId="19897E42" w:rsidR="00CE5366" w:rsidRDefault="00CE5366" w:rsidP="00CE5366">
      <w:pPr>
        <w:rPr>
          <w:rFonts w:asciiTheme="majorHAnsi" w:hAnsiTheme="majorHAnsi" w:cstheme="majorHAnsi"/>
          <w:sz w:val="24"/>
          <w:szCs w:val="24"/>
        </w:rPr>
      </w:pPr>
      <w:r w:rsidRPr="00CE5366">
        <w:rPr>
          <w:rFonts w:asciiTheme="majorHAnsi" w:hAnsiTheme="majorHAnsi" w:cstheme="majorHAnsi"/>
          <w:b/>
          <w:bCs/>
          <w:sz w:val="24"/>
          <w:szCs w:val="24"/>
        </w:rPr>
        <w:t>Beinn Ghlas Windfarm 7</w:t>
      </w:r>
      <w:r w:rsidR="00A8451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A8451A" w:rsidRPr="00A8451A">
        <w:rPr>
          <w:rFonts w:asciiTheme="majorHAnsi" w:hAnsiTheme="majorHAnsi" w:cstheme="majorHAnsi"/>
          <w:sz w:val="24"/>
          <w:szCs w:val="24"/>
        </w:rPr>
        <w:t>and</w:t>
      </w:r>
      <w:r w:rsidR="00A8451A">
        <w:rPr>
          <w:rFonts w:asciiTheme="majorHAnsi" w:hAnsiTheme="majorHAnsi" w:cstheme="majorHAnsi"/>
          <w:b/>
          <w:bCs/>
          <w:sz w:val="24"/>
          <w:szCs w:val="24"/>
        </w:rPr>
        <w:t xml:space="preserve"> 9</w:t>
      </w:r>
      <w:r>
        <w:rPr>
          <w:rFonts w:asciiTheme="majorHAnsi" w:hAnsiTheme="majorHAnsi" w:cstheme="majorHAnsi"/>
          <w:sz w:val="24"/>
          <w:szCs w:val="24"/>
        </w:rPr>
        <w:t xml:space="preserve">: L-R </w:t>
      </w:r>
      <w:r w:rsidRPr="00E42452">
        <w:rPr>
          <w:rFonts w:asciiTheme="majorHAnsi" w:hAnsiTheme="majorHAnsi" w:cstheme="majorHAnsi"/>
          <w:sz w:val="24"/>
          <w:szCs w:val="24"/>
        </w:rPr>
        <w:t>Nicky Cuff, Asset Manager (Beinn Ghlas), Nadara</w:t>
      </w:r>
      <w:r>
        <w:rPr>
          <w:rFonts w:asciiTheme="majorHAnsi" w:hAnsiTheme="majorHAnsi" w:cstheme="majorHAnsi"/>
          <w:sz w:val="24"/>
          <w:szCs w:val="24"/>
        </w:rPr>
        <w:t xml:space="preserve">; </w:t>
      </w:r>
      <w:r w:rsidRPr="00CE5366">
        <w:rPr>
          <w:rFonts w:asciiTheme="majorHAnsi" w:hAnsiTheme="majorHAnsi" w:cstheme="majorHAnsi"/>
          <w:sz w:val="24"/>
          <w:szCs w:val="24"/>
        </w:rPr>
        <w:t>Erin Murchie, Community Relations Manager, Nadara</w:t>
      </w:r>
      <w:r>
        <w:rPr>
          <w:rFonts w:asciiTheme="majorHAnsi" w:hAnsiTheme="majorHAnsi" w:cstheme="majorHAnsi"/>
          <w:sz w:val="24"/>
          <w:szCs w:val="24"/>
        </w:rPr>
        <w:t xml:space="preserve">; Fiona Lindsay, MD, Reblade; Steven Lindsay, Technical Director, Reblade. </w:t>
      </w:r>
    </w:p>
    <w:p w14:paraId="5A028B2E" w14:textId="77777777" w:rsidR="00CE5366" w:rsidRDefault="00CE5366" w:rsidP="00CE5366">
      <w:pPr>
        <w:rPr>
          <w:rFonts w:asciiTheme="majorHAnsi" w:hAnsiTheme="majorHAnsi" w:cstheme="majorHAnsi"/>
          <w:sz w:val="24"/>
          <w:szCs w:val="24"/>
        </w:rPr>
      </w:pPr>
    </w:p>
    <w:p w14:paraId="57FB6982" w14:textId="77777777" w:rsidR="00A8451A" w:rsidRDefault="00A8451A" w:rsidP="00A8451A">
      <w:pPr>
        <w:rPr>
          <w:rFonts w:asciiTheme="majorHAnsi" w:hAnsiTheme="majorHAnsi" w:cstheme="majorHAnsi"/>
          <w:sz w:val="24"/>
          <w:szCs w:val="24"/>
        </w:rPr>
      </w:pPr>
      <w:r w:rsidRPr="00A8451A">
        <w:rPr>
          <w:rFonts w:asciiTheme="majorHAnsi" w:hAnsiTheme="majorHAnsi" w:cstheme="majorHAnsi"/>
          <w:b/>
          <w:bCs/>
          <w:sz w:val="24"/>
          <w:szCs w:val="24"/>
        </w:rPr>
        <w:t>C</w:t>
      </w:r>
      <w:r w:rsidR="001502AC" w:rsidRPr="00A8451A">
        <w:rPr>
          <w:rFonts w:asciiTheme="majorHAnsi" w:hAnsiTheme="majorHAnsi" w:cstheme="majorHAnsi"/>
          <w:b/>
          <w:bCs/>
          <w:sz w:val="24"/>
          <w:szCs w:val="24"/>
        </w:rPr>
        <w:t xml:space="preserve">redit for all photos </w:t>
      </w:r>
      <w:r w:rsidR="005C2461" w:rsidRPr="00A8451A">
        <w:rPr>
          <w:rFonts w:asciiTheme="majorHAnsi" w:hAnsiTheme="majorHAnsi" w:cstheme="majorHAnsi"/>
          <w:b/>
          <w:bCs/>
          <w:sz w:val="24"/>
          <w:szCs w:val="24"/>
        </w:rPr>
        <w:t>Colin Hattersley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. </w:t>
      </w:r>
      <w:r>
        <w:rPr>
          <w:rFonts w:asciiTheme="majorHAnsi" w:hAnsiTheme="majorHAnsi" w:cstheme="majorHAnsi"/>
          <w:sz w:val="24"/>
          <w:szCs w:val="24"/>
        </w:rPr>
        <w:t xml:space="preserve">Higher-res photos available. </w:t>
      </w:r>
    </w:p>
    <w:p w14:paraId="03CDBFB9" w14:textId="77777777" w:rsidR="001502AC" w:rsidRDefault="001502AC" w:rsidP="006A0AAD">
      <w:pPr>
        <w:rPr>
          <w:rFonts w:asciiTheme="majorHAnsi" w:hAnsiTheme="majorHAnsi" w:cstheme="majorHAnsi"/>
          <w:b/>
          <w:sz w:val="24"/>
          <w:szCs w:val="24"/>
        </w:rPr>
      </w:pPr>
    </w:p>
    <w:p w14:paraId="3D602A36" w14:textId="1165C36C" w:rsidR="00A8451A" w:rsidRDefault="00A8451A" w:rsidP="006A0AAD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Contact: </w:t>
      </w:r>
    </w:p>
    <w:p w14:paraId="0308A4DA" w14:textId="77777777" w:rsidR="004B5E8C" w:rsidRPr="00A17870" w:rsidRDefault="004B5E8C" w:rsidP="004B5E8C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17870">
        <w:rPr>
          <w:rFonts w:asciiTheme="majorHAnsi" w:hAnsiTheme="majorHAnsi" w:cstheme="majorHAnsi"/>
          <w:b/>
          <w:bCs/>
          <w:sz w:val="24"/>
          <w:szCs w:val="24"/>
        </w:rPr>
        <w:t>Nadara</w:t>
      </w:r>
      <w:r w:rsidRPr="00A17870">
        <w:rPr>
          <w:rFonts w:asciiTheme="majorHAnsi" w:hAnsiTheme="majorHAnsi" w:cstheme="majorHAnsi"/>
          <w:b/>
          <w:bCs/>
          <w:sz w:val="24"/>
          <w:szCs w:val="24"/>
        </w:rPr>
        <w:br/>
      </w:r>
      <w:r w:rsidRPr="00A17870">
        <w:rPr>
          <w:rStyle w:val="cf01"/>
          <w:rFonts w:asciiTheme="majorHAnsi" w:hAnsiTheme="majorHAnsi" w:cstheme="majorHAnsi"/>
          <w:sz w:val="24"/>
          <w:szCs w:val="24"/>
        </w:rPr>
        <w:t xml:space="preserve">Jo Clarkson – Head of Corporate Communications – Tel. +44 7514 734 135 </w:t>
      </w:r>
      <w:r w:rsidRPr="00A17870">
        <w:rPr>
          <w:rStyle w:val="cf01"/>
          <w:rFonts w:asciiTheme="majorHAnsi" w:hAnsiTheme="majorHAnsi" w:cstheme="majorHAnsi"/>
          <w:sz w:val="24"/>
          <w:szCs w:val="24"/>
        </w:rPr>
        <w:br/>
      </w:r>
      <w:r w:rsidRPr="00A17870">
        <w:rPr>
          <w:rFonts w:asciiTheme="majorHAnsi" w:hAnsiTheme="majorHAnsi" w:cstheme="majorHAnsi"/>
          <w:sz w:val="24"/>
          <w:szCs w:val="24"/>
        </w:rPr>
        <w:t xml:space="preserve">Sam Ballard – Senior Communications Manager (External lead) </w:t>
      </w:r>
      <w:r w:rsidRPr="00A17870">
        <w:rPr>
          <w:rStyle w:val="cf01"/>
          <w:rFonts w:asciiTheme="majorHAnsi" w:hAnsiTheme="majorHAnsi" w:cstheme="majorHAnsi"/>
          <w:sz w:val="24"/>
          <w:szCs w:val="24"/>
        </w:rPr>
        <w:t>– Tel. +44 7929 866705</w:t>
      </w:r>
    </w:p>
    <w:p w14:paraId="56E2889A" w14:textId="644DC63A" w:rsidR="004B5E8C" w:rsidRDefault="004B5E8C" w:rsidP="004B5E8C">
      <w:pPr>
        <w:rPr>
          <w:rStyle w:val="Hyperlink"/>
          <w:rFonts w:asciiTheme="majorHAnsi" w:hAnsiTheme="majorHAnsi" w:cstheme="majorHAnsi"/>
          <w:sz w:val="24"/>
          <w:szCs w:val="24"/>
        </w:rPr>
      </w:pPr>
      <w:r w:rsidRPr="00A17870">
        <w:rPr>
          <w:rFonts w:asciiTheme="majorHAnsi" w:hAnsiTheme="majorHAnsi" w:cstheme="majorHAnsi"/>
          <w:b/>
          <w:bCs/>
          <w:sz w:val="24"/>
          <w:szCs w:val="24"/>
        </w:rPr>
        <w:t>FTI Consulting</w:t>
      </w:r>
      <w:r w:rsidRPr="00A17870">
        <w:rPr>
          <w:rFonts w:asciiTheme="majorHAnsi" w:hAnsiTheme="majorHAnsi" w:cstheme="majorHAnsi"/>
          <w:b/>
          <w:bCs/>
          <w:sz w:val="24"/>
          <w:szCs w:val="24"/>
        </w:rPr>
        <w:br/>
      </w:r>
      <w:r w:rsidRPr="00A17870">
        <w:rPr>
          <w:rFonts w:asciiTheme="majorHAnsi" w:hAnsiTheme="majorHAnsi" w:cstheme="majorHAnsi"/>
          <w:sz w:val="24"/>
          <w:szCs w:val="24"/>
        </w:rPr>
        <w:t>Elizabeth Adams</w:t>
      </w:r>
      <w:r w:rsidRPr="00A17870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A17870">
        <w:rPr>
          <w:rFonts w:asciiTheme="majorHAnsi" w:hAnsiTheme="majorHAnsi" w:cstheme="majorHAnsi"/>
          <w:color w:val="000000"/>
          <w:sz w:val="24"/>
          <w:szCs w:val="24"/>
        </w:rPr>
        <w:t>|</w:t>
      </w:r>
      <w:r w:rsidRPr="00A17870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Del Bowen – </w:t>
      </w:r>
      <w:r w:rsidRPr="00A17870">
        <w:rPr>
          <w:rStyle w:val="cf01"/>
          <w:rFonts w:asciiTheme="majorHAnsi" w:hAnsiTheme="majorHAnsi" w:cstheme="majorHAnsi"/>
          <w:sz w:val="24"/>
          <w:szCs w:val="24"/>
        </w:rPr>
        <w:t>Tel: +44 (0)20 3727 1000</w:t>
      </w:r>
      <w:r w:rsidRPr="00A17870">
        <w:rPr>
          <w:rStyle w:val="cf01"/>
          <w:rFonts w:asciiTheme="majorHAnsi" w:hAnsiTheme="majorHAnsi" w:cstheme="majorHAnsi"/>
          <w:sz w:val="24"/>
          <w:szCs w:val="24"/>
        </w:rPr>
        <w:br/>
        <w:t xml:space="preserve">Email: </w:t>
      </w:r>
      <w:hyperlink r:id="rId10" w:history="1">
        <w:r w:rsidRPr="00A17870">
          <w:rPr>
            <w:rStyle w:val="Hyperlink"/>
            <w:rFonts w:asciiTheme="majorHAnsi" w:hAnsiTheme="majorHAnsi" w:cstheme="majorHAnsi"/>
            <w:sz w:val="24"/>
            <w:szCs w:val="24"/>
          </w:rPr>
          <w:t>Nadara@fticosulting.com</w:t>
        </w:r>
      </w:hyperlink>
    </w:p>
    <w:p w14:paraId="08072E94" w14:textId="77777777" w:rsidR="009D191E" w:rsidRDefault="009D191E" w:rsidP="004B5E8C">
      <w:pPr>
        <w:rPr>
          <w:rStyle w:val="Hyperlink"/>
          <w:rFonts w:asciiTheme="majorHAnsi" w:hAnsiTheme="majorHAnsi" w:cstheme="majorHAnsi"/>
          <w:sz w:val="24"/>
          <w:szCs w:val="24"/>
        </w:rPr>
      </w:pPr>
    </w:p>
    <w:p w14:paraId="0AFF67A0" w14:textId="6177098E" w:rsidR="00A8451A" w:rsidRDefault="00A8451A" w:rsidP="009D191E">
      <w:pPr>
        <w:rPr>
          <w:rFonts w:asciiTheme="majorHAnsi" w:hAnsiTheme="majorHAnsi" w:cstheme="majorHAnsi"/>
          <w:b/>
          <w:sz w:val="24"/>
          <w:szCs w:val="24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lang w:val="en-GB"/>
        </w:rPr>
        <w:t xml:space="preserve">Reblade  </w:t>
      </w:r>
    </w:p>
    <w:p w14:paraId="742AA308" w14:textId="4C379296" w:rsidR="009D191E" w:rsidRPr="00C335E3" w:rsidRDefault="009D191E" w:rsidP="009D191E">
      <w:pPr>
        <w:rPr>
          <w:rFonts w:asciiTheme="majorHAnsi" w:hAnsiTheme="majorHAnsi" w:cstheme="majorHAnsi"/>
          <w:bCs/>
          <w:sz w:val="24"/>
          <w:szCs w:val="24"/>
          <w:lang w:val="en-GB"/>
        </w:rPr>
      </w:pPr>
      <w:r w:rsidRPr="00C335E3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Fiona Lindsay </w:t>
      </w:r>
      <w:hyperlink r:id="rId11" w:history="1">
        <w:r w:rsidRPr="00C335E3">
          <w:rPr>
            <w:rStyle w:val="Hyperlink"/>
            <w:rFonts w:asciiTheme="majorHAnsi" w:hAnsiTheme="majorHAnsi" w:cstheme="majorHAnsi"/>
            <w:bCs/>
            <w:sz w:val="24"/>
            <w:szCs w:val="24"/>
            <w:lang w:val="en-GB"/>
          </w:rPr>
          <w:t>fiona@reblade.co.uk</w:t>
        </w:r>
      </w:hyperlink>
      <w:r w:rsidRPr="00C335E3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07557 530913</w:t>
      </w:r>
    </w:p>
    <w:p w14:paraId="2752397A" w14:textId="3C1FF4D8" w:rsidR="009D191E" w:rsidRPr="00C335E3" w:rsidRDefault="00A8451A" w:rsidP="004B5E8C">
      <w:pPr>
        <w:rPr>
          <w:rStyle w:val="cf01"/>
          <w:rFonts w:asciiTheme="majorHAnsi" w:hAnsiTheme="majorHAnsi" w:cstheme="majorHAnsi"/>
          <w:sz w:val="24"/>
          <w:szCs w:val="24"/>
          <w:lang w:val="en-GB"/>
        </w:rPr>
      </w:pPr>
      <w:r>
        <w:rPr>
          <w:rStyle w:val="cf01"/>
          <w:rFonts w:asciiTheme="majorHAnsi" w:hAnsiTheme="majorHAnsi" w:cstheme="majorHAnsi"/>
          <w:sz w:val="24"/>
          <w:szCs w:val="24"/>
          <w:lang w:val="en-GB"/>
        </w:rPr>
        <w:t xml:space="preserve">PR contact: Lorna Young </w:t>
      </w:r>
      <w:hyperlink r:id="rId12" w:history="1">
        <w:r w:rsidRPr="00C73C47">
          <w:rPr>
            <w:rStyle w:val="Hyperlink"/>
            <w:rFonts w:asciiTheme="majorHAnsi" w:hAnsiTheme="majorHAnsi" w:cstheme="majorHAnsi"/>
            <w:sz w:val="24"/>
            <w:szCs w:val="24"/>
            <w:lang w:val="en-GB"/>
          </w:rPr>
          <w:t>lorna@indigowords.co.uk</w:t>
        </w:r>
      </w:hyperlink>
      <w:r>
        <w:rPr>
          <w:rStyle w:val="cf01"/>
          <w:rFonts w:asciiTheme="majorHAnsi" w:hAnsiTheme="majorHAnsi" w:cstheme="majorHAnsi"/>
          <w:sz w:val="24"/>
          <w:szCs w:val="24"/>
          <w:lang w:val="en-GB"/>
        </w:rPr>
        <w:t xml:space="preserve"> 7872 492 283</w:t>
      </w:r>
    </w:p>
    <w:p w14:paraId="730EB7D5" w14:textId="77777777" w:rsidR="004B5E8C" w:rsidRPr="00C335E3" w:rsidRDefault="004B5E8C" w:rsidP="006A0AAD">
      <w:pPr>
        <w:rPr>
          <w:rFonts w:asciiTheme="majorHAnsi" w:hAnsiTheme="majorHAnsi" w:cstheme="majorHAnsi"/>
          <w:b/>
          <w:sz w:val="24"/>
          <w:szCs w:val="24"/>
          <w:lang w:val="en-GB"/>
        </w:rPr>
      </w:pPr>
    </w:p>
    <w:p w14:paraId="31EF5868" w14:textId="77777777" w:rsidR="004B5E8C" w:rsidRPr="00A17870" w:rsidRDefault="004B5E8C" w:rsidP="004B5E8C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A17870">
        <w:rPr>
          <w:rFonts w:asciiTheme="majorHAnsi" w:hAnsiTheme="majorHAnsi" w:cstheme="majorHAnsi"/>
          <w:b/>
          <w:bCs/>
          <w:sz w:val="24"/>
          <w:szCs w:val="24"/>
        </w:rPr>
        <w:t>About Nadara</w:t>
      </w:r>
    </w:p>
    <w:p w14:paraId="461F5EEE" w14:textId="1B42FFA9" w:rsidR="004B5E8C" w:rsidRPr="004B5E8C" w:rsidRDefault="004B5E8C" w:rsidP="004B5E8C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551A4">
        <w:rPr>
          <w:rFonts w:asciiTheme="majorHAnsi" w:hAnsiTheme="majorHAnsi" w:cstheme="majorHAnsi"/>
          <w:sz w:val="24"/>
          <w:szCs w:val="24"/>
        </w:rPr>
        <w:t xml:space="preserve">Nadara – created from the combination of Ventient Energy and Renantis – </w:t>
      </w:r>
      <w:r w:rsidRPr="004B5E8C">
        <w:rPr>
          <w:rFonts w:asciiTheme="majorHAnsi" w:hAnsiTheme="majorHAnsi" w:cstheme="majorHAnsi"/>
          <w:sz w:val="24"/>
          <w:szCs w:val="24"/>
        </w:rPr>
        <w:t xml:space="preserve">brings together 30 years of combined industry experience to become one of Europe’s largest renewable </w:t>
      </w:r>
      <w:proofErr w:type="gramStart"/>
      <w:r w:rsidRPr="004B5E8C">
        <w:rPr>
          <w:rFonts w:asciiTheme="majorHAnsi" w:hAnsiTheme="majorHAnsi" w:cstheme="majorHAnsi"/>
          <w:sz w:val="24"/>
          <w:szCs w:val="24"/>
        </w:rPr>
        <w:t>energy</w:t>
      </w:r>
      <w:proofErr w:type="gramEnd"/>
      <w:r w:rsidRPr="004B5E8C">
        <w:rPr>
          <w:rFonts w:asciiTheme="majorHAnsi" w:hAnsiTheme="majorHAnsi" w:cstheme="majorHAnsi"/>
          <w:sz w:val="24"/>
          <w:szCs w:val="24"/>
        </w:rPr>
        <w:t xml:space="preserve"> IPPs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3C899F70" w14:textId="5657212E" w:rsidR="004B5E8C" w:rsidRPr="00A17870" w:rsidRDefault="004B5E8C" w:rsidP="004B5E8C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17870">
        <w:rPr>
          <w:rFonts w:asciiTheme="majorHAnsi" w:hAnsiTheme="majorHAnsi" w:cstheme="majorHAnsi"/>
          <w:sz w:val="24"/>
          <w:szCs w:val="24"/>
        </w:rPr>
        <w:t>It has an installed 4.2GW portfolio of over 200 plants including onshore wind, solar, biomass, and energy storage, and a pipeline of 18GW</w:t>
      </w:r>
      <w:r>
        <w:rPr>
          <w:rFonts w:asciiTheme="majorHAnsi" w:hAnsiTheme="majorHAnsi" w:cstheme="majorHAnsi"/>
          <w:sz w:val="24"/>
          <w:szCs w:val="24"/>
        </w:rPr>
        <w:t>.</w:t>
      </w:r>
      <w:r w:rsidRPr="00A1787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6B65067" w14:textId="77777777" w:rsidR="004B5E8C" w:rsidRPr="00A17870" w:rsidRDefault="004B5E8C" w:rsidP="004B5E8C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17870">
        <w:rPr>
          <w:rFonts w:asciiTheme="majorHAnsi" w:hAnsiTheme="majorHAnsi" w:cstheme="majorHAnsi"/>
          <w:sz w:val="24"/>
          <w:szCs w:val="24"/>
        </w:rPr>
        <w:lastRenderedPageBreak/>
        <w:t xml:space="preserve">Nadara operates in the U.S. and Europe, notably in the UK, Italy, France, Spain and Portugal, and has more than 1,000 employees. </w:t>
      </w:r>
    </w:p>
    <w:p w14:paraId="1B372230" w14:textId="36B1C481" w:rsidR="004B5E8C" w:rsidRPr="00A17870" w:rsidRDefault="004B5E8C" w:rsidP="004B5E8C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17870">
        <w:rPr>
          <w:rFonts w:asciiTheme="majorHAnsi" w:hAnsiTheme="majorHAnsi" w:cstheme="majorHAnsi"/>
          <w:sz w:val="24"/>
          <w:szCs w:val="24"/>
        </w:rPr>
        <w:t xml:space="preserve">The company’s name was inspired by the Scottish Gaelic word ‘Nàdarra’, which means ‘natural’. It embodies the natural energy </w:t>
      </w:r>
      <w:r w:rsidR="00C335E3">
        <w:rPr>
          <w:rFonts w:asciiTheme="majorHAnsi" w:hAnsiTheme="majorHAnsi" w:cstheme="majorHAnsi"/>
          <w:sz w:val="24"/>
          <w:szCs w:val="24"/>
        </w:rPr>
        <w:t>it</w:t>
      </w:r>
      <w:r w:rsidRPr="00A17870">
        <w:rPr>
          <w:rFonts w:asciiTheme="majorHAnsi" w:hAnsiTheme="majorHAnsi" w:cstheme="majorHAnsi"/>
          <w:sz w:val="24"/>
          <w:szCs w:val="24"/>
        </w:rPr>
        <w:t xml:space="preserve"> harness</w:t>
      </w:r>
      <w:r w:rsidR="00C335E3">
        <w:rPr>
          <w:rFonts w:asciiTheme="majorHAnsi" w:hAnsiTheme="majorHAnsi" w:cstheme="majorHAnsi"/>
          <w:sz w:val="24"/>
          <w:szCs w:val="24"/>
        </w:rPr>
        <w:t>es</w:t>
      </w:r>
      <w:r w:rsidRPr="00A17870">
        <w:rPr>
          <w:rFonts w:asciiTheme="majorHAnsi" w:hAnsiTheme="majorHAnsi" w:cstheme="majorHAnsi"/>
          <w:sz w:val="24"/>
          <w:szCs w:val="24"/>
        </w:rPr>
        <w:t xml:space="preserve"> in the renewable energy plants that </w:t>
      </w:r>
      <w:r w:rsidR="00C335E3">
        <w:rPr>
          <w:rFonts w:asciiTheme="majorHAnsi" w:hAnsiTheme="majorHAnsi" w:cstheme="majorHAnsi"/>
          <w:sz w:val="24"/>
          <w:szCs w:val="24"/>
        </w:rPr>
        <w:t>it</w:t>
      </w:r>
      <w:r w:rsidRPr="00A17870">
        <w:rPr>
          <w:rFonts w:asciiTheme="majorHAnsi" w:hAnsiTheme="majorHAnsi" w:cstheme="majorHAnsi"/>
          <w:sz w:val="24"/>
          <w:szCs w:val="24"/>
        </w:rPr>
        <w:t xml:space="preserve"> develop</w:t>
      </w:r>
      <w:r w:rsidR="00C335E3">
        <w:rPr>
          <w:rFonts w:asciiTheme="majorHAnsi" w:hAnsiTheme="majorHAnsi" w:cstheme="majorHAnsi"/>
          <w:sz w:val="24"/>
          <w:szCs w:val="24"/>
        </w:rPr>
        <w:t>s</w:t>
      </w:r>
      <w:r w:rsidRPr="00A17870">
        <w:rPr>
          <w:rFonts w:asciiTheme="majorHAnsi" w:hAnsiTheme="majorHAnsi" w:cstheme="majorHAnsi"/>
          <w:sz w:val="24"/>
          <w:szCs w:val="24"/>
        </w:rPr>
        <w:t>, own</w:t>
      </w:r>
      <w:r w:rsidR="00C335E3">
        <w:rPr>
          <w:rFonts w:asciiTheme="majorHAnsi" w:hAnsiTheme="majorHAnsi" w:cstheme="majorHAnsi"/>
          <w:sz w:val="24"/>
          <w:szCs w:val="24"/>
        </w:rPr>
        <w:t>s</w:t>
      </w:r>
      <w:r w:rsidRPr="00A17870">
        <w:rPr>
          <w:rFonts w:asciiTheme="majorHAnsi" w:hAnsiTheme="majorHAnsi" w:cstheme="majorHAnsi"/>
          <w:sz w:val="24"/>
          <w:szCs w:val="24"/>
        </w:rPr>
        <w:t xml:space="preserve"> and operate</w:t>
      </w:r>
      <w:r w:rsidR="00C335E3">
        <w:rPr>
          <w:rFonts w:asciiTheme="majorHAnsi" w:hAnsiTheme="majorHAnsi" w:cstheme="majorHAnsi"/>
          <w:sz w:val="24"/>
          <w:szCs w:val="24"/>
        </w:rPr>
        <w:t>s</w:t>
      </w:r>
      <w:r w:rsidRPr="00A17870">
        <w:rPr>
          <w:rFonts w:asciiTheme="majorHAnsi" w:hAnsiTheme="majorHAnsi" w:cstheme="majorHAnsi"/>
          <w:sz w:val="24"/>
          <w:szCs w:val="24"/>
        </w:rPr>
        <w:t xml:space="preserve"> and is a nod to the strong Scottish heritage of both Ventient Energy and Renantis. </w:t>
      </w:r>
    </w:p>
    <w:p w14:paraId="2D2749B4" w14:textId="3A72AB32" w:rsidR="004B5E8C" w:rsidRPr="00A17870" w:rsidRDefault="004B5E8C" w:rsidP="004B5E8C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 w:rsidRPr="00A17870">
        <w:rPr>
          <w:rFonts w:asciiTheme="majorHAnsi" w:hAnsiTheme="majorHAnsi" w:cstheme="majorHAnsi"/>
          <w:sz w:val="24"/>
          <w:szCs w:val="24"/>
        </w:rPr>
        <w:t xml:space="preserve">For more information on Nadara visit </w:t>
      </w:r>
      <w:hyperlink r:id="rId13">
        <w:r w:rsidRPr="00A17870">
          <w:rPr>
            <w:rStyle w:val="Hyperlink"/>
            <w:rFonts w:asciiTheme="majorHAnsi" w:hAnsiTheme="majorHAnsi" w:cstheme="majorHAnsi"/>
            <w:sz w:val="24"/>
            <w:szCs w:val="24"/>
          </w:rPr>
          <w:t>www.nadara.com</w:t>
        </w:r>
      </w:hyperlink>
      <w:r w:rsidRPr="00A17870">
        <w:rPr>
          <w:rFonts w:asciiTheme="majorHAnsi" w:hAnsiTheme="majorHAnsi" w:cstheme="majorHAnsi"/>
          <w:sz w:val="24"/>
          <w:szCs w:val="24"/>
        </w:rPr>
        <w:t xml:space="preserve"> or </w:t>
      </w:r>
      <w:hyperlink r:id="rId14">
        <w:r w:rsidRPr="00A17870">
          <w:rPr>
            <w:rStyle w:val="Hyperlink"/>
            <w:rFonts w:asciiTheme="majorHAnsi" w:hAnsiTheme="majorHAnsi" w:cstheme="majorHAnsi"/>
            <w:sz w:val="24"/>
            <w:szCs w:val="24"/>
          </w:rPr>
          <w:t>https://www.linkedin.com/company/nadara-living-energy</w:t>
        </w:r>
      </w:hyperlink>
      <w:r>
        <w:rPr>
          <w:rStyle w:val="Hyperlink"/>
          <w:rFonts w:asciiTheme="majorHAnsi" w:hAnsiTheme="majorHAnsi" w:cstheme="majorHAnsi"/>
          <w:sz w:val="24"/>
          <w:szCs w:val="24"/>
        </w:rPr>
        <w:t>.</w:t>
      </w:r>
      <w:r w:rsidRPr="00A1787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045DC86" w14:textId="77777777" w:rsidR="00F41097" w:rsidRDefault="00F41097" w:rsidP="006A0AAD">
      <w:pPr>
        <w:rPr>
          <w:rFonts w:asciiTheme="majorHAnsi" w:hAnsiTheme="majorHAnsi" w:cstheme="majorHAnsi"/>
          <w:b/>
          <w:sz w:val="24"/>
          <w:szCs w:val="24"/>
        </w:rPr>
      </w:pPr>
    </w:p>
    <w:p w14:paraId="66BF7CD9" w14:textId="54499BAF" w:rsidR="00F41097" w:rsidRPr="0024078D" w:rsidRDefault="00F41097" w:rsidP="25DE8F14">
      <w:pPr>
        <w:rPr>
          <w:rFonts w:asciiTheme="majorHAnsi" w:hAnsiTheme="majorHAnsi" w:cstheme="majorBidi"/>
          <w:b/>
          <w:bCs/>
          <w:sz w:val="24"/>
          <w:szCs w:val="24"/>
          <w:lang w:val="en-US"/>
        </w:rPr>
      </w:pPr>
      <w:r w:rsidRPr="25DE8F14">
        <w:rPr>
          <w:rFonts w:asciiTheme="majorHAnsi" w:hAnsiTheme="majorHAnsi" w:cstheme="majorBidi"/>
          <w:b/>
          <w:bCs/>
          <w:sz w:val="24"/>
          <w:szCs w:val="24"/>
          <w:lang w:val="en-US"/>
        </w:rPr>
        <w:t>About Re</w:t>
      </w:r>
      <w:r w:rsidR="005C2461">
        <w:rPr>
          <w:rFonts w:asciiTheme="majorHAnsi" w:hAnsiTheme="majorHAnsi" w:cstheme="majorBidi"/>
          <w:b/>
          <w:bCs/>
          <w:sz w:val="24"/>
          <w:szCs w:val="24"/>
          <w:lang w:val="en-US"/>
        </w:rPr>
        <w:t>b</w:t>
      </w:r>
      <w:r w:rsidRPr="25DE8F14">
        <w:rPr>
          <w:rFonts w:asciiTheme="majorHAnsi" w:hAnsiTheme="majorHAnsi" w:cstheme="majorBidi"/>
          <w:b/>
          <w:bCs/>
          <w:sz w:val="24"/>
          <w:szCs w:val="24"/>
          <w:lang w:val="en-US"/>
        </w:rPr>
        <w:t xml:space="preserve">lade </w:t>
      </w:r>
    </w:p>
    <w:p w14:paraId="4621319B" w14:textId="70BEBE24" w:rsidR="0005144F" w:rsidRPr="0024078D" w:rsidRDefault="0005144F" w:rsidP="25DE8F14">
      <w:pPr>
        <w:pStyle w:val="ListParagraph"/>
        <w:numPr>
          <w:ilvl w:val="0"/>
          <w:numId w:val="5"/>
        </w:numPr>
        <w:rPr>
          <w:rFonts w:asciiTheme="majorHAnsi" w:hAnsiTheme="majorHAnsi" w:cstheme="majorBidi"/>
          <w:sz w:val="24"/>
          <w:szCs w:val="24"/>
          <w:lang w:val="en-US"/>
        </w:rPr>
      </w:pPr>
      <w:r w:rsidRPr="25DE8F14">
        <w:rPr>
          <w:rFonts w:asciiTheme="majorHAnsi" w:hAnsiTheme="majorHAnsi" w:cstheme="majorBidi"/>
          <w:sz w:val="24"/>
          <w:szCs w:val="24"/>
          <w:lang w:val="en-US"/>
        </w:rPr>
        <w:t>Re</w:t>
      </w:r>
      <w:r w:rsidR="005C2461">
        <w:rPr>
          <w:rFonts w:asciiTheme="majorHAnsi" w:hAnsiTheme="majorHAnsi" w:cstheme="majorBidi"/>
          <w:sz w:val="24"/>
          <w:szCs w:val="24"/>
          <w:lang w:val="en-US"/>
        </w:rPr>
        <w:t>b</w:t>
      </w:r>
      <w:r w:rsidRPr="25DE8F14">
        <w:rPr>
          <w:rFonts w:asciiTheme="majorHAnsi" w:hAnsiTheme="majorHAnsi" w:cstheme="majorBidi"/>
          <w:sz w:val="24"/>
          <w:szCs w:val="24"/>
          <w:lang w:val="en-US"/>
        </w:rPr>
        <w:t xml:space="preserve">lade is the </w:t>
      </w:r>
      <w:r w:rsidR="00F41097" w:rsidRPr="25DE8F14">
        <w:rPr>
          <w:rFonts w:asciiTheme="majorHAnsi" w:hAnsiTheme="majorHAnsi" w:cstheme="majorBidi"/>
          <w:sz w:val="24"/>
          <w:szCs w:val="24"/>
          <w:lang w:val="en-US"/>
        </w:rPr>
        <w:t>first specialist wind turbine decommissioning service in the UK.</w:t>
      </w:r>
    </w:p>
    <w:p w14:paraId="1151595D" w14:textId="77777777" w:rsidR="0005144F" w:rsidRDefault="0005144F" w:rsidP="0005144F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24078D">
        <w:rPr>
          <w:rFonts w:asciiTheme="majorHAnsi" w:hAnsiTheme="majorHAnsi" w:cstheme="majorHAnsi"/>
          <w:sz w:val="24"/>
          <w:szCs w:val="24"/>
        </w:rPr>
        <w:t xml:space="preserve">Launched in 2021, the company draws on 30+ years of combined experience in wind turbine blade maintenance and windfarm site design. </w:t>
      </w:r>
    </w:p>
    <w:p w14:paraId="309B6028" w14:textId="43E4D0E3" w:rsidR="00F41097" w:rsidRDefault="00F41097" w:rsidP="25DE8F14">
      <w:pPr>
        <w:pStyle w:val="ListParagraph"/>
        <w:numPr>
          <w:ilvl w:val="0"/>
          <w:numId w:val="5"/>
        </w:numPr>
        <w:rPr>
          <w:rFonts w:asciiTheme="majorHAnsi" w:hAnsiTheme="majorHAnsi" w:cstheme="majorBidi"/>
          <w:sz w:val="24"/>
          <w:szCs w:val="24"/>
          <w:lang w:val="en-US"/>
        </w:rPr>
      </w:pPr>
      <w:proofErr w:type="spellStart"/>
      <w:r w:rsidRPr="25DE8F14">
        <w:rPr>
          <w:rFonts w:asciiTheme="majorHAnsi" w:hAnsiTheme="majorHAnsi" w:cstheme="majorBidi"/>
          <w:sz w:val="24"/>
          <w:szCs w:val="24"/>
          <w:lang w:val="en-US"/>
        </w:rPr>
        <w:t>Re</w:t>
      </w:r>
      <w:r w:rsidR="005C2461">
        <w:rPr>
          <w:rFonts w:asciiTheme="majorHAnsi" w:hAnsiTheme="majorHAnsi" w:cstheme="majorBidi"/>
          <w:sz w:val="24"/>
          <w:szCs w:val="24"/>
          <w:lang w:val="en-US"/>
        </w:rPr>
        <w:t>b</w:t>
      </w:r>
      <w:r w:rsidRPr="25DE8F14">
        <w:rPr>
          <w:rFonts w:asciiTheme="majorHAnsi" w:hAnsiTheme="majorHAnsi" w:cstheme="majorBidi"/>
          <w:sz w:val="24"/>
          <w:szCs w:val="24"/>
          <w:lang w:val="en-US"/>
        </w:rPr>
        <w:t>lade’s</w:t>
      </w:r>
      <w:proofErr w:type="spellEnd"/>
      <w:r w:rsidRPr="25DE8F14">
        <w:rPr>
          <w:rFonts w:asciiTheme="majorHAnsi" w:hAnsiTheme="majorHAnsi" w:cstheme="majorBidi"/>
          <w:sz w:val="24"/>
          <w:szCs w:val="24"/>
          <w:lang w:val="en-US"/>
        </w:rPr>
        <w:t xml:space="preserve"> service is designed around pragmatic material management protocols with a strong focus on circularity and sustainability. </w:t>
      </w:r>
    </w:p>
    <w:p w14:paraId="0D2FE29A" w14:textId="1EAC1926" w:rsidR="00F41097" w:rsidRDefault="00F41097" w:rsidP="25DE8F14">
      <w:pPr>
        <w:pStyle w:val="ListParagraph"/>
        <w:numPr>
          <w:ilvl w:val="0"/>
          <w:numId w:val="5"/>
        </w:numPr>
        <w:rPr>
          <w:rFonts w:asciiTheme="majorHAnsi" w:hAnsiTheme="majorHAnsi" w:cstheme="majorBidi"/>
          <w:sz w:val="24"/>
          <w:szCs w:val="24"/>
          <w:lang w:val="en-US"/>
        </w:rPr>
      </w:pPr>
      <w:r w:rsidRPr="25DE8F14">
        <w:rPr>
          <w:rFonts w:asciiTheme="majorHAnsi" w:hAnsiTheme="majorHAnsi" w:cstheme="majorBidi"/>
          <w:sz w:val="24"/>
          <w:szCs w:val="24"/>
          <w:lang w:val="en-US"/>
        </w:rPr>
        <w:t>As well as providing decommissioning consultancy and onsite works, the company design and manufacture public realm infrastructure</w:t>
      </w:r>
      <w:r w:rsidR="00577758" w:rsidRPr="25DE8F14">
        <w:rPr>
          <w:rFonts w:asciiTheme="majorHAnsi" w:hAnsiTheme="majorHAnsi" w:cstheme="majorBidi"/>
          <w:sz w:val="24"/>
          <w:szCs w:val="24"/>
          <w:lang w:val="en-US"/>
        </w:rPr>
        <w:t xml:space="preserve"> -</w:t>
      </w:r>
      <w:r w:rsidRPr="25DE8F14">
        <w:rPr>
          <w:rFonts w:asciiTheme="majorHAnsi" w:hAnsiTheme="majorHAnsi" w:cstheme="majorBidi"/>
          <w:sz w:val="24"/>
          <w:szCs w:val="24"/>
          <w:lang w:val="en-US"/>
        </w:rPr>
        <w:t xml:space="preserve"> such as canopies and bus shelters</w:t>
      </w:r>
      <w:r w:rsidR="00577758" w:rsidRPr="25DE8F14">
        <w:rPr>
          <w:rFonts w:asciiTheme="majorHAnsi" w:hAnsiTheme="majorHAnsi" w:cstheme="majorBidi"/>
          <w:sz w:val="24"/>
          <w:szCs w:val="24"/>
          <w:lang w:val="en-US"/>
        </w:rPr>
        <w:t xml:space="preserve"> -</w:t>
      </w:r>
      <w:r w:rsidRPr="25DE8F14">
        <w:rPr>
          <w:rFonts w:asciiTheme="majorHAnsi" w:hAnsiTheme="majorHAnsi" w:cstheme="majorBidi"/>
          <w:sz w:val="24"/>
          <w:szCs w:val="24"/>
          <w:lang w:val="en-US"/>
        </w:rPr>
        <w:t xml:space="preserve"> from decommissioned wind turbine blades</w:t>
      </w:r>
      <w:r w:rsidR="00577758" w:rsidRPr="25DE8F14">
        <w:rPr>
          <w:rFonts w:asciiTheme="majorHAnsi" w:hAnsiTheme="majorHAnsi" w:cstheme="majorBidi"/>
          <w:sz w:val="24"/>
          <w:szCs w:val="24"/>
          <w:lang w:val="en-US"/>
        </w:rPr>
        <w:t xml:space="preserve"> which locks </w:t>
      </w:r>
      <w:r w:rsidRPr="25DE8F14">
        <w:rPr>
          <w:rFonts w:asciiTheme="majorHAnsi" w:hAnsiTheme="majorHAnsi" w:cstheme="majorBidi"/>
          <w:sz w:val="24"/>
          <w:szCs w:val="24"/>
          <w:lang w:val="en-US"/>
        </w:rPr>
        <w:t>in tonnes of embodied carbon and divert</w:t>
      </w:r>
      <w:r w:rsidR="00577758" w:rsidRPr="25DE8F14">
        <w:rPr>
          <w:rFonts w:asciiTheme="majorHAnsi" w:hAnsiTheme="majorHAnsi" w:cstheme="majorBidi"/>
          <w:sz w:val="24"/>
          <w:szCs w:val="24"/>
          <w:lang w:val="en-US"/>
        </w:rPr>
        <w:t>s</w:t>
      </w:r>
      <w:r w:rsidRPr="25DE8F14">
        <w:rPr>
          <w:rFonts w:asciiTheme="majorHAnsi" w:hAnsiTheme="majorHAnsi" w:cstheme="majorBidi"/>
          <w:sz w:val="24"/>
          <w:szCs w:val="24"/>
          <w:lang w:val="en-US"/>
        </w:rPr>
        <w:t xml:space="preserve"> </w:t>
      </w:r>
      <w:r w:rsidR="00577758" w:rsidRPr="25DE8F14">
        <w:rPr>
          <w:rFonts w:asciiTheme="majorHAnsi" w:hAnsiTheme="majorHAnsi" w:cstheme="majorBidi"/>
          <w:sz w:val="24"/>
          <w:szCs w:val="24"/>
          <w:lang w:val="en-US"/>
        </w:rPr>
        <w:t xml:space="preserve">renewables derived waste from landfill. </w:t>
      </w:r>
    </w:p>
    <w:p w14:paraId="3AD6116D" w14:textId="77777777" w:rsidR="00D301E9" w:rsidRDefault="00D301E9" w:rsidP="00D301E9">
      <w:pPr>
        <w:rPr>
          <w:rFonts w:asciiTheme="majorHAnsi" w:hAnsiTheme="majorHAnsi" w:cstheme="majorHAnsi"/>
          <w:sz w:val="24"/>
          <w:szCs w:val="24"/>
        </w:rPr>
      </w:pPr>
    </w:p>
    <w:p w14:paraId="69FBC4AE" w14:textId="77777777" w:rsidR="00D301E9" w:rsidRDefault="00D301E9" w:rsidP="00D301E9">
      <w:pPr>
        <w:rPr>
          <w:rFonts w:asciiTheme="majorHAnsi" w:hAnsiTheme="majorHAnsi" w:cstheme="majorHAnsi"/>
          <w:sz w:val="24"/>
          <w:szCs w:val="24"/>
        </w:rPr>
      </w:pPr>
    </w:p>
    <w:sectPr w:rsidR="00D301E9">
      <w:headerReference w:type="default" r:id="rId15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3589B" w14:textId="77777777" w:rsidR="003650EE" w:rsidRDefault="003650EE" w:rsidP="004B5E8C">
      <w:pPr>
        <w:spacing w:line="240" w:lineRule="auto"/>
      </w:pPr>
      <w:r>
        <w:separator/>
      </w:r>
    </w:p>
  </w:endnote>
  <w:endnote w:type="continuationSeparator" w:id="0">
    <w:p w14:paraId="0676B968" w14:textId="77777777" w:rsidR="003650EE" w:rsidRDefault="003650EE" w:rsidP="004B5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213EA" w14:textId="77777777" w:rsidR="003650EE" w:rsidRDefault="003650EE" w:rsidP="004B5E8C">
      <w:pPr>
        <w:spacing w:line="240" w:lineRule="auto"/>
      </w:pPr>
      <w:r>
        <w:separator/>
      </w:r>
    </w:p>
  </w:footnote>
  <w:footnote w:type="continuationSeparator" w:id="0">
    <w:p w14:paraId="7AFC63C3" w14:textId="77777777" w:rsidR="003650EE" w:rsidRDefault="003650EE" w:rsidP="004B5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B9746" w14:textId="68A86F38" w:rsidR="00353DC1" w:rsidRDefault="00353DC1">
    <w:pPr>
      <w:pStyle w:val="Header"/>
    </w:pPr>
    <w:r>
      <w:rPr>
        <w:noProof/>
      </w:rPr>
      <w:drawing>
        <wp:inline distT="0" distB="0" distL="0" distR="0" wp14:anchorId="20BFA75D" wp14:editId="73846376">
          <wp:extent cx="762039" cy="209560"/>
          <wp:effectExtent l="0" t="0" r="0" b="0"/>
          <wp:docPr id="1" name="img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g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39" cy="209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14D9C"/>
    <w:multiLevelType w:val="hybridMultilevel"/>
    <w:tmpl w:val="1BA61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86478"/>
    <w:multiLevelType w:val="hybridMultilevel"/>
    <w:tmpl w:val="507C263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7FA768D"/>
    <w:multiLevelType w:val="hybridMultilevel"/>
    <w:tmpl w:val="ABF6A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E4E3B"/>
    <w:multiLevelType w:val="multilevel"/>
    <w:tmpl w:val="C602B5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59B1527"/>
    <w:multiLevelType w:val="hybridMultilevel"/>
    <w:tmpl w:val="49387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61233"/>
    <w:multiLevelType w:val="hybridMultilevel"/>
    <w:tmpl w:val="CD2C976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7B43124"/>
    <w:multiLevelType w:val="hybridMultilevel"/>
    <w:tmpl w:val="FEFA5D1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A2B4B86"/>
    <w:multiLevelType w:val="hybridMultilevel"/>
    <w:tmpl w:val="127EA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219D3"/>
    <w:multiLevelType w:val="hybridMultilevel"/>
    <w:tmpl w:val="AD8ED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DC252F"/>
    <w:multiLevelType w:val="hybridMultilevel"/>
    <w:tmpl w:val="8C1A2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15C4A"/>
    <w:multiLevelType w:val="hybridMultilevel"/>
    <w:tmpl w:val="78DAD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039770">
    <w:abstractNumId w:val="3"/>
  </w:num>
  <w:num w:numId="2" w16cid:durableId="1742561215">
    <w:abstractNumId w:val="4"/>
  </w:num>
  <w:num w:numId="3" w16cid:durableId="1775976314">
    <w:abstractNumId w:val="6"/>
  </w:num>
  <w:num w:numId="4" w16cid:durableId="1019968078">
    <w:abstractNumId w:val="2"/>
  </w:num>
  <w:num w:numId="5" w16cid:durableId="352149596">
    <w:abstractNumId w:val="0"/>
  </w:num>
  <w:num w:numId="6" w16cid:durableId="472723250">
    <w:abstractNumId w:val="5"/>
  </w:num>
  <w:num w:numId="7" w16cid:durableId="1841038535">
    <w:abstractNumId w:val="9"/>
  </w:num>
  <w:num w:numId="8" w16cid:durableId="471023026">
    <w:abstractNumId w:val="1"/>
  </w:num>
  <w:num w:numId="9" w16cid:durableId="1416173475">
    <w:abstractNumId w:val="8"/>
  </w:num>
  <w:num w:numId="10" w16cid:durableId="535429575">
    <w:abstractNumId w:val="7"/>
  </w:num>
  <w:num w:numId="11" w16cid:durableId="15848709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09"/>
    <w:rsid w:val="000100BA"/>
    <w:rsid w:val="00034347"/>
    <w:rsid w:val="000479C1"/>
    <w:rsid w:val="00050591"/>
    <w:rsid w:val="0005144F"/>
    <w:rsid w:val="000948F4"/>
    <w:rsid w:val="000A50D9"/>
    <w:rsid w:val="000B5F23"/>
    <w:rsid w:val="000B7245"/>
    <w:rsid w:val="0011179E"/>
    <w:rsid w:val="00123E42"/>
    <w:rsid w:val="00130922"/>
    <w:rsid w:val="001502AC"/>
    <w:rsid w:val="0016427D"/>
    <w:rsid w:val="001707DC"/>
    <w:rsid w:val="00170DC4"/>
    <w:rsid w:val="001A0523"/>
    <w:rsid w:val="001B2BDC"/>
    <w:rsid w:val="001B3B09"/>
    <w:rsid w:val="001C7958"/>
    <w:rsid w:val="001D5488"/>
    <w:rsid w:val="001E0D75"/>
    <w:rsid w:val="001F31E4"/>
    <w:rsid w:val="001F68C4"/>
    <w:rsid w:val="00210BC1"/>
    <w:rsid w:val="00225DB4"/>
    <w:rsid w:val="0024078D"/>
    <w:rsid w:val="002444C2"/>
    <w:rsid w:val="00251ECF"/>
    <w:rsid w:val="00276389"/>
    <w:rsid w:val="00282949"/>
    <w:rsid w:val="002A505F"/>
    <w:rsid w:val="002C4280"/>
    <w:rsid w:val="002C7F14"/>
    <w:rsid w:val="002E1DEA"/>
    <w:rsid w:val="002F296C"/>
    <w:rsid w:val="002F3887"/>
    <w:rsid w:val="002F634D"/>
    <w:rsid w:val="00306941"/>
    <w:rsid w:val="003150AC"/>
    <w:rsid w:val="00337707"/>
    <w:rsid w:val="00353DC1"/>
    <w:rsid w:val="003650EE"/>
    <w:rsid w:val="0037556F"/>
    <w:rsid w:val="00387BCE"/>
    <w:rsid w:val="00392716"/>
    <w:rsid w:val="00394E70"/>
    <w:rsid w:val="003A387E"/>
    <w:rsid w:val="003C132E"/>
    <w:rsid w:val="003C558A"/>
    <w:rsid w:val="003C7988"/>
    <w:rsid w:val="00406436"/>
    <w:rsid w:val="00410254"/>
    <w:rsid w:val="00415519"/>
    <w:rsid w:val="00425322"/>
    <w:rsid w:val="004341AF"/>
    <w:rsid w:val="00444692"/>
    <w:rsid w:val="0045236D"/>
    <w:rsid w:val="00453BF3"/>
    <w:rsid w:val="00461433"/>
    <w:rsid w:val="0047149A"/>
    <w:rsid w:val="00486F13"/>
    <w:rsid w:val="004B5E8C"/>
    <w:rsid w:val="004C1A9D"/>
    <w:rsid w:val="004C4C90"/>
    <w:rsid w:val="004C79A7"/>
    <w:rsid w:val="004D1752"/>
    <w:rsid w:val="004D3BFE"/>
    <w:rsid w:val="004E6554"/>
    <w:rsid w:val="004F068F"/>
    <w:rsid w:val="0050473C"/>
    <w:rsid w:val="00513591"/>
    <w:rsid w:val="005359ED"/>
    <w:rsid w:val="00535A4C"/>
    <w:rsid w:val="00535D93"/>
    <w:rsid w:val="00563073"/>
    <w:rsid w:val="005639EB"/>
    <w:rsid w:val="00577758"/>
    <w:rsid w:val="00584D43"/>
    <w:rsid w:val="00590F0D"/>
    <w:rsid w:val="005929D4"/>
    <w:rsid w:val="005B0F70"/>
    <w:rsid w:val="005B141E"/>
    <w:rsid w:val="005B29E0"/>
    <w:rsid w:val="005C2461"/>
    <w:rsid w:val="005C35DB"/>
    <w:rsid w:val="005C5558"/>
    <w:rsid w:val="005D4BEB"/>
    <w:rsid w:val="005E073D"/>
    <w:rsid w:val="00612414"/>
    <w:rsid w:val="0063784B"/>
    <w:rsid w:val="00644CEF"/>
    <w:rsid w:val="0065009C"/>
    <w:rsid w:val="00670D92"/>
    <w:rsid w:val="00676284"/>
    <w:rsid w:val="0067786D"/>
    <w:rsid w:val="00682994"/>
    <w:rsid w:val="006852AC"/>
    <w:rsid w:val="00685F3D"/>
    <w:rsid w:val="00696370"/>
    <w:rsid w:val="006A0AAD"/>
    <w:rsid w:val="006A5141"/>
    <w:rsid w:val="006A64C6"/>
    <w:rsid w:val="006B5200"/>
    <w:rsid w:val="006B5692"/>
    <w:rsid w:val="006C4E75"/>
    <w:rsid w:val="006E4764"/>
    <w:rsid w:val="006F560E"/>
    <w:rsid w:val="007128F6"/>
    <w:rsid w:val="00722686"/>
    <w:rsid w:val="00734947"/>
    <w:rsid w:val="007469DF"/>
    <w:rsid w:val="00751815"/>
    <w:rsid w:val="007559B2"/>
    <w:rsid w:val="007757F3"/>
    <w:rsid w:val="007C152F"/>
    <w:rsid w:val="007C1DBC"/>
    <w:rsid w:val="007D1696"/>
    <w:rsid w:val="007E0AC6"/>
    <w:rsid w:val="007F690C"/>
    <w:rsid w:val="00833318"/>
    <w:rsid w:val="00843C50"/>
    <w:rsid w:val="008463F3"/>
    <w:rsid w:val="0085633B"/>
    <w:rsid w:val="00865F46"/>
    <w:rsid w:val="008776EC"/>
    <w:rsid w:val="00883391"/>
    <w:rsid w:val="008A428E"/>
    <w:rsid w:val="008A74F2"/>
    <w:rsid w:val="008D2625"/>
    <w:rsid w:val="00900704"/>
    <w:rsid w:val="00913556"/>
    <w:rsid w:val="0091432F"/>
    <w:rsid w:val="00941A52"/>
    <w:rsid w:val="00947B48"/>
    <w:rsid w:val="009A6400"/>
    <w:rsid w:val="009C2641"/>
    <w:rsid w:val="009C56AC"/>
    <w:rsid w:val="009D191E"/>
    <w:rsid w:val="00A0271E"/>
    <w:rsid w:val="00A41915"/>
    <w:rsid w:val="00A5796C"/>
    <w:rsid w:val="00A707B8"/>
    <w:rsid w:val="00A74B4E"/>
    <w:rsid w:val="00A7529E"/>
    <w:rsid w:val="00A77B2B"/>
    <w:rsid w:val="00A84506"/>
    <w:rsid w:val="00A8451A"/>
    <w:rsid w:val="00A87BDD"/>
    <w:rsid w:val="00A95F98"/>
    <w:rsid w:val="00A96672"/>
    <w:rsid w:val="00A96DE6"/>
    <w:rsid w:val="00AA6D63"/>
    <w:rsid w:val="00AC376B"/>
    <w:rsid w:val="00AC3A9E"/>
    <w:rsid w:val="00AC6522"/>
    <w:rsid w:val="00AE092B"/>
    <w:rsid w:val="00AE512F"/>
    <w:rsid w:val="00AF2885"/>
    <w:rsid w:val="00AF5485"/>
    <w:rsid w:val="00B0042F"/>
    <w:rsid w:val="00B05DB8"/>
    <w:rsid w:val="00B25180"/>
    <w:rsid w:val="00B337CA"/>
    <w:rsid w:val="00B33D51"/>
    <w:rsid w:val="00B51E05"/>
    <w:rsid w:val="00B53CFF"/>
    <w:rsid w:val="00B65DD5"/>
    <w:rsid w:val="00B66F5C"/>
    <w:rsid w:val="00B734DE"/>
    <w:rsid w:val="00B74194"/>
    <w:rsid w:val="00B75617"/>
    <w:rsid w:val="00B8473B"/>
    <w:rsid w:val="00B903F2"/>
    <w:rsid w:val="00BB7876"/>
    <w:rsid w:val="00BE0764"/>
    <w:rsid w:val="00BF1AAA"/>
    <w:rsid w:val="00C03B01"/>
    <w:rsid w:val="00C07137"/>
    <w:rsid w:val="00C07E06"/>
    <w:rsid w:val="00C16B59"/>
    <w:rsid w:val="00C212DB"/>
    <w:rsid w:val="00C335E3"/>
    <w:rsid w:val="00C46C6C"/>
    <w:rsid w:val="00C551A4"/>
    <w:rsid w:val="00C55A51"/>
    <w:rsid w:val="00C57F03"/>
    <w:rsid w:val="00C6064F"/>
    <w:rsid w:val="00C6201E"/>
    <w:rsid w:val="00C657ED"/>
    <w:rsid w:val="00C67143"/>
    <w:rsid w:val="00C77FCA"/>
    <w:rsid w:val="00C90057"/>
    <w:rsid w:val="00CC05E2"/>
    <w:rsid w:val="00CD057F"/>
    <w:rsid w:val="00CD480C"/>
    <w:rsid w:val="00CE5366"/>
    <w:rsid w:val="00CF5F61"/>
    <w:rsid w:val="00D02CEF"/>
    <w:rsid w:val="00D02E72"/>
    <w:rsid w:val="00D301E9"/>
    <w:rsid w:val="00D74E2C"/>
    <w:rsid w:val="00D945CD"/>
    <w:rsid w:val="00DA133A"/>
    <w:rsid w:val="00DA2E90"/>
    <w:rsid w:val="00DD131E"/>
    <w:rsid w:val="00DF6D76"/>
    <w:rsid w:val="00E14DBC"/>
    <w:rsid w:val="00E35A01"/>
    <w:rsid w:val="00E42452"/>
    <w:rsid w:val="00E46F18"/>
    <w:rsid w:val="00E5381A"/>
    <w:rsid w:val="00E541F1"/>
    <w:rsid w:val="00E56C0E"/>
    <w:rsid w:val="00E90A40"/>
    <w:rsid w:val="00E9208D"/>
    <w:rsid w:val="00EC02E8"/>
    <w:rsid w:val="00EC2715"/>
    <w:rsid w:val="00EE7CB1"/>
    <w:rsid w:val="00F113D6"/>
    <w:rsid w:val="00F13E8D"/>
    <w:rsid w:val="00F22B57"/>
    <w:rsid w:val="00F240AF"/>
    <w:rsid w:val="00F30C6E"/>
    <w:rsid w:val="00F3367F"/>
    <w:rsid w:val="00F34E82"/>
    <w:rsid w:val="00F41097"/>
    <w:rsid w:val="00F46F0F"/>
    <w:rsid w:val="00F539A0"/>
    <w:rsid w:val="00F5742B"/>
    <w:rsid w:val="00F67CE0"/>
    <w:rsid w:val="00FA0276"/>
    <w:rsid w:val="00FB77C2"/>
    <w:rsid w:val="00FF0846"/>
    <w:rsid w:val="06977B88"/>
    <w:rsid w:val="099E067D"/>
    <w:rsid w:val="0C09D3FA"/>
    <w:rsid w:val="148D9B2D"/>
    <w:rsid w:val="25DE8F14"/>
    <w:rsid w:val="289DC37F"/>
    <w:rsid w:val="3B1010A7"/>
    <w:rsid w:val="45CC9722"/>
    <w:rsid w:val="4769EACE"/>
    <w:rsid w:val="4DDBDA06"/>
    <w:rsid w:val="5AF4635B"/>
    <w:rsid w:val="5FC9AF70"/>
    <w:rsid w:val="6206B848"/>
    <w:rsid w:val="7576A9AB"/>
    <w:rsid w:val="7AB1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4A064"/>
  <w15:docId w15:val="{0C368745-B6B8-43FB-9379-70FC93A4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C9005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00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05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5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5A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5A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A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A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A01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94E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14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F6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2F634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777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948F4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B5E8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E8C"/>
  </w:style>
  <w:style w:type="paragraph" w:styleId="Footer">
    <w:name w:val="footer"/>
    <w:basedOn w:val="Normal"/>
    <w:link w:val="FooterChar"/>
    <w:uiPriority w:val="99"/>
    <w:unhideWhenUsed/>
    <w:rsid w:val="004B5E8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E8C"/>
  </w:style>
  <w:style w:type="character" w:customStyle="1" w:styleId="cf01">
    <w:name w:val="cf01"/>
    <w:basedOn w:val="DefaultParagraphFont"/>
    <w:rsid w:val="004B5E8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nadara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orna@indigowords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iona@reblade.co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Nadara@fticosulting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inkedin.com/company/nadara-living-energ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48B6B1677E240B9C2958855E1212E" ma:contentTypeVersion="13" ma:contentTypeDescription="Create a new document." ma:contentTypeScope="" ma:versionID="a4595b90013b0dc29f79ef534756754e">
  <xsd:schema xmlns:xsd="http://www.w3.org/2001/XMLSchema" xmlns:xs="http://www.w3.org/2001/XMLSchema" xmlns:p="http://schemas.microsoft.com/office/2006/metadata/properties" xmlns:ns2="e2169a3b-04d5-466f-a42b-4c86a30a7aad" xmlns:ns3="96ac9411-6235-4701-aea1-78b4aa5c1043" targetNamespace="http://schemas.microsoft.com/office/2006/metadata/properties" ma:root="true" ma:fieldsID="45d2fb5966ebf2c71af1f484d5690dbb" ns2:_="" ns3:_="">
    <xsd:import namespace="e2169a3b-04d5-466f-a42b-4c86a30a7aad"/>
    <xsd:import namespace="96ac9411-6235-4701-aea1-78b4aa5c1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69a3b-04d5-466f-a42b-4c86a30a7a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eaa13d-ada4-4a84-9029-5ef133c99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c9411-6235-4701-aea1-78b4aa5c1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fa531f7-0349-44fb-bf15-66f53178979d}" ma:internalName="TaxCatchAll" ma:showField="CatchAllData" ma:web="96ac9411-6235-4701-aea1-78b4aa5c1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c9411-6235-4701-aea1-78b4aa5c1043" xsi:nil="true"/>
    <lcf76f155ced4ddcb4097134ff3c332f xmlns="e2169a3b-04d5-466f-a42b-4c86a30a7a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9C4767-0219-4B91-AEB2-D5374B3E4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69a3b-04d5-466f-a42b-4c86a30a7aad"/>
    <ds:schemaRef ds:uri="96ac9411-6235-4701-aea1-78b4aa5c1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B5121C-1715-4F90-9572-43547F8959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E5CB74-7823-4A19-90E7-E2DDCAC21CFC}">
  <ds:schemaRefs>
    <ds:schemaRef ds:uri="http://schemas.microsoft.com/office/2006/metadata/properties"/>
    <ds:schemaRef ds:uri="http://schemas.microsoft.com/office/infopath/2007/PartnerControls"/>
    <ds:schemaRef ds:uri="96ac9411-6235-4701-aea1-78b4aa5c1043"/>
    <ds:schemaRef ds:uri="e2169a3b-04d5-466f-a42b-4c86a30a7a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Aitken</dc:creator>
  <cp:keywords/>
  <cp:lastModifiedBy>Lorna Young</cp:lastModifiedBy>
  <cp:revision>2</cp:revision>
  <cp:lastPrinted>2022-04-22T14:47:00Z</cp:lastPrinted>
  <dcterms:created xsi:type="dcterms:W3CDTF">2024-08-26T19:51:00Z</dcterms:created>
  <dcterms:modified xsi:type="dcterms:W3CDTF">2024-08-26T19:51:00Z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0x01010037648B6B1677E240B9C2958855E1212E</vt:lpwstr>
  </property>
  <property fmtid="{D5CDD505-2E9C-101B-9397-08002B2CF9AE}" pid="3" name="MediaServiceImageTags">
    <vt:lpwstr/>
  </property>
</Properties>
</file>